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6BEC" w14:textId="77777777" w:rsidR="00EE12E4" w:rsidRPr="00E15A65" w:rsidRDefault="00EE12E4" w:rsidP="00A2639B">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ПРОТОКОЛ № 2</w:t>
      </w:r>
    </w:p>
    <w:p w14:paraId="686E6BED" w14:textId="5E9CDD8E" w:rsidR="00EE12E4" w:rsidRPr="00E15A65" w:rsidRDefault="00EE12E4" w:rsidP="00A2639B">
      <w:pPr>
        <w:suppressAutoHyphens/>
        <w:spacing w:after="0" w:line="240" w:lineRule="auto"/>
        <w:jc w:val="center"/>
        <w:rPr>
          <w:rFonts w:ascii="Times New Roman" w:hAnsi="Times New Roman"/>
          <w:b/>
          <w:bCs/>
          <w:sz w:val="24"/>
          <w:szCs w:val="24"/>
          <w:lang w:eastAsia="zh-CN"/>
        </w:rPr>
      </w:pPr>
      <w:r w:rsidRPr="00E15A65">
        <w:rPr>
          <w:rFonts w:ascii="Times New Roman" w:eastAsia="Microsoft YaHei" w:hAnsi="Times New Roman"/>
          <w:b/>
          <w:bCs/>
          <w:sz w:val="24"/>
          <w:szCs w:val="24"/>
          <w:lang w:eastAsia="zh-CN"/>
        </w:rPr>
        <w:t>публичных слушаний по</w:t>
      </w:r>
      <w:r w:rsidR="00807B69">
        <w:rPr>
          <w:rFonts w:ascii="Times New Roman" w:eastAsia="Microsoft YaHei" w:hAnsi="Times New Roman"/>
          <w:b/>
          <w:bCs/>
          <w:sz w:val="24"/>
          <w:szCs w:val="24"/>
          <w:lang w:eastAsia="zh-CN"/>
        </w:rPr>
        <w:t xml:space="preserve"> </w:t>
      </w:r>
      <w:r w:rsidRPr="00E15A65">
        <w:rPr>
          <w:rFonts w:ascii="Times New Roman" w:hAnsi="Times New Roman"/>
          <w:b/>
          <w:bCs/>
          <w:sz w:val="24"/>
          <w:szCs w:val="24"/>
          <w:lang w:eastAsia="zh-CN"/>
        </w:rPr>
        <w:t>проекту  бюджета Волжского сельского поселения Заволжско</w:t>
      </w:r>
      <w:r>
        <w:rPr>
          <w:rFonts w:ascii="Times New Roman" w:hAnsi="Times New Roman"/>
          <w:b/>
          <w:bCs/>
          <w:sz w:val="24"/>
          <w:szCs w:val="24"/>
          <w:lang w:eastAsia="zh-CN"/>
        </w:rPr>
        <w:t xml:space="preserve">го муниципального района на 2023 год и плановый период 2024 и 2025 </w:t>
      </w:r>
      <w:r w:rsidRPr="00E15A65">
        <w:rPr>
          <w:rFonts w:ascii="Times New Roman" w:hAnsi="Times New Roman"/>
          <w:b/>
          <w:bCs/>
          <w:sz w:val="24"/>
          <w:szCs w:val="24"/>
          <w:lang w:eastAsia="zh-CN"/>
        </w:rPr>
        <w:t>годов</w:t>
      </w:r>
    </w:p>
    <w:p w14:paraId="686E6BEE" w14:textId="77777777" w:rsidR="00EE12E4" w:rsidRPr="00E15A65" w:rsidRDefault="00EE12E4" w:rsidP="00E93F3D">
      <w:pPr>
        <w:suppressAutoHyphens/>
        <w:spacing w:after="140"/>
        <w:jc w:val="center"/>
        <w:rPr>
          <w:rFonts w:ascii="Times New Roman" w:hAnsi="Times New Roman"/>
          <w:sz w:val="24"/>
          <w:szCs w:val="24"/>
          <w:lang w:eastAsia="zh-CN"/>
        </w:rPr>
      </w:pPr>
    </w:p>
    <w:p w14:paraId="686E6BEF" w14:textId="77777777" w:rsidR="00EE12E4" w:rsidRPr="00E15A65" w:rsidRDefault="00EE12E4" w:rsidP="00E93F3D">
      <w:pPr>
        <w:suppressAutoHyphens/>
        <w:spacing w:after="0" w:line="240" w:lineRule="auto"/>
        <w:jc w:val="both"/>
        <w:rPr>
          <w:rFonts w:ascii="Times New Roman" w:hAnsi="Times New Roman"/>
          <w:sz w:val="24"/>
          <w:szCs w:val="24"/>
          <w:lang w:eastAsia="zh-CN"/>
        </w:rPr>
      </w:pPr>
    </w:p>
    <w:p w14:paraId="686E6BF0" w14:textId="77777777" w:rsidR="00EE12E4" w:rsidRPr="00E15A65" w:rsidRDefault="00EE12E4" w:rsidP="00E93F3D">
      <w:pPr>
        <w:suppressAutoHyphens/>
        <w:spacing w:after="0" w:line="240" w:lineRule="auto"/>
        <w:jc w:val="both"/>
        <w:rPr>
          <w:rFonts w:ascii="Times New Roman" w:hAnsi="Times New Roman"/>
          <w:b/>
          <w:bCs/>
          <w:sz w:val="24"/>
          <w:szCs w:val="24"/>
          <w:lang w:eastAsia="zh-CN"/>
        </w:rPr>
      </w:pPr>
    </w:p>
    <w:p w14:paraId="686E6BF1" w14:textId="77777777" w:rsidR="00EE12E4" w:rsidRDefault="00EE12E4" w:rsidP="00E93F3D">
      <w:pPr>
        <w:suppressAutoHyphens/>
        <w:spacing w:after="0" w:line="240" w:lineRule="auto"/>
        <w:jc w:val="both"/>
        <w:rPr>
          <w:rFonts w:ascii="Times New Roman" w:hAnsi="Times New Roman"/>
          <w:b/>
          <w:bCs/>
          <w:sz w:val="24"/>
          <w:szCs w:val="24"/>
          <w:lang w:eastAsia="zh-CN"/>
        </w:rPr>
      </w:pPr>
      <w:r w:rsidRPr="00E15A65">
        <w:rPr>
          <w:rFonts w:ascii="Times New Roman" w:hAnsi="Times New Roman"/>
          <w:b/>
          <w:bCs/>
          <w:sz w:val="24"/>
          <w:szCs w:val="24"/>
          <w:lang w:eastAsia="zh-CN"/>
        </w:rPr>
        <w:t xml:space="preserve">с. Воздвиженье                                                           </w:t>
      </w:r>
      <w:r>
        <w:rPr>
          <w:rFonts w:ascii="Times New Roman" w:hAnsi="Times New Roman"/>
          <w:b/>
          <w:bCs/>
          <w:sz w:val="24"/>
          <w:szCs w:val="24"/>
          <w:lang w:eastAsia="zh-CN"/>
        </w:rPr>
        <w:t xml:space="preserve">                              12 декабря 2022</w:t>
      </w:r>
      <w:r w:rsidRPr="00E15A65">
        <w:rPr>
          <w:rFonts w:ascii="Times New Roman" w:hAnsi="Times New Roman"/>
          <w:b/>
          <w:bCs/>
          <w:sz w:val="24"/>
          <w:szCs w:val="24"/>
          <w:lang w:eastAsia="zh-CN"/>
        </w:rPr>
        <w:t xml:space="preserve"> года</w:t>
      </w:r>
    </w:p>
    <w:p w14:paraId="686E6BF2" w14:textId="77777777" w:rsidR="00EE12E4" w:rsidRPr="00E15A65" w:rsidRDefault="00EE12E4" w:rsidP="0034500A">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 xml:space="preserve">                                                                                                                                            в 14.00</w:t>
      </w:r>
    </w:p>
    <w:p w14:paraId="686E6BF3" w14:textId="77777777" w:rsidR="00EE12E4" w:rsidRPr="00E15A65" w:rsidRDefault="00EE12E4" w:rsidP="00E93F3D">
      <w:pPr>
        <w:suppressAutoHyphens/>
        <w:spacing w:after="0" w:line="240" w:lineRule="auto"/>
        <w:jc w:val="both"/>
        <w:rPr>
          <w:rFonts w:ascii="Times New Roman" w:hAnsi="Times New Roman"/>
          <w:sz w:val="24"/>
          <w:szCs w:val="24"/>
          <w:lang w:eastAsia="zh-CN"/>
        </w:rPr>
      </w:pPr>
    </w:p>
    <w:p w14:paraId="686E6BF4" w14:textId="77777777" w:rsidR="00EE12E4" w:rsidRPr="00E15A65" w:rsidRDefault="00EE12E4" w:rsidP="00E93F3D">
      <w:pPr>
        <w:suppressAutoHyphens/>
        <w:spacing w:after="0" w:line="240" w:lineRule="auto"/>
        <w:jc w:val="both"/>
        <w:rPr>
          <w:rFonts w:ascii="Times New Roman" w:hAnsi="Times New Roman"/>
          <w:bCs/>
          <w:sz w:val="24"/>
          <w:szCs w:val="24"/>
          <w:lang w:eastAsia="zh-CN"/>
        </w:rPr>
      </w:pPr>
      <w:r w:rsidRPr="00E15A65">
        <w:rPr>
          <w:rFonts w:ascii="Times New Roman" w:hAnsi="Times New Roman"/>
          <w:color w:val="000000"/>
          <w:sz w:val="24"/>
          <w:szCs w:val="24"/>
          <w:lang w:eastAsia="zh-CN"/>
        </w:rPr>
        <w:t xml:space="preserve">Публичные слушания назначены решением Волжского сельского поселения от </w:t>
      </w:r>
      <w:r>
        <w:rPr>
          <w:rFonts w:ascii="Times New Roman" w:hAnsi="Times New Roman"/>
          <w:bCs/>
          <w:sz w:val="24"/>
          <w:szCs w:val="24"/>
          <w:lang w:eastAsia="zh-CN"/>
        </w:rPr>
        <w:t>09.11.2022г № 34</w:t>
      </w:r>
    </w:p>
    <w:p w14:paraId="686E6BF5" w14:textId="77777777" w:rsidR="00EE12E4" w:rsidRPr="00E15A65" w:rsidRDefault="00EE12E4" w:rsidP="00E93F3D">
      <w:pPr>
        <w:suppressAutoHyphens/>
        <w:spacing w:after="0" w:line="240" w:lineRule="auto"/>
        <w:jc w:val="both"/>
        <w:rPr>
          <w:rFonts w:ascii="Times New Roman" w:hAnsi="Times New Roman"/>
          <w:b/>
          <w:bCs/>
          <w:color w:val="000000"/>
          <w:sz w:val="24"/>
          <w:szCs w:val="24"/>
          <w:lang w:eastAsia="zh-CN"/>
        </w:rPr>
      </w:pPr>
      <w:r w:rsidRPr="00E15A65">
        <w:rPr>
          <w:rFonts w:ascii="Times New Roman" w:hAnsi="Times New Roman"/>
          <w:b/>
          <w:bCs/>
          <w:color w:val="000000"/>
          <w:sz w:val="24"/>
          <w:szCs w:val="24"/>
          <w:lang w:eastAsia="zh-CN"/>
        </w:rPr>
        <w:t xml:space="preserve">Ведущий публичных слушаний: </w:t>
      </w:r>
      <w:r w:rsidRPr="00E15A65">
        <w:rPr>
          <w:rFonts w:ascii="Times New Roman" w:hAnsi="Times New Roman"/>
          <w:color w:val="000000"/>
          <w:sz w:val="24"/>
          <w:szCs w:val="24"/>
          <w:lang w:eastAsia="zh-CN"/>
        </w:rPr>
        <w:t>Румянцев Алексей Владимирович</w:t>
      </w:r>
      <w:r w:rsidRPr="00E15A65">
        <w:rPr>
          <w:rFonts w:ascii="Times New Roman" w:hAnsi="Times New Roman"/>
          <w:bCs/>
          <w:color w:val="000000"/>
          <w:sz w:val="24"/>
          <w:szCs w:val="24"/>
          <w:lang w:eastAsia="zh-CN"/>
        </w:rPr>
        <w:t xml:space="preserve"> — Глава </w:t>
      </w:r>
      <w:r w:rsidRPr="00E15A65">
        <w:rPr>
          <w:rFonts w:ascii="Times New Roman" w:hAnsi="Times New Roman"/>
          <w:color w:val="000000"/>
          <w:sz w:val="24"/>
          <w:szCs w:val="24"/>
          <w:lang w:eastAsia="zh-CN"/>
        </w:rPr>
        <w:t>Волжского сельского поселения Заволжского муниципального района.</w:t>
      </w:r>
    </w:p>
    <w:p w14:paraId="686E6BF6" w14:textId="77777777" w:rsidR="00EE12E4" w:rsidRPr="00E15A65" w:rsidRDefault="00EE12E4" w:rsidP="00E93F3D">
      <w:pPr>
        <w:suppressAutoHyphens/>
        <w:spacing w:after="0" w:line="240" w:lineRule="auto"/>
        <w:jc w:val="both"/>
        <w:rPr>
          <w:rFonts w:ascii="Times New Roman" w:hAnsi="Times New Roman"/>
          <w:b/>
          <w:bCs/>
          <w:color w:val="000000"/>
          <w:sz w:val="24"/>
          <w:szCs w:val="24"/>
          <w:lang w:eastAsia="zh-CN"/>
        </w:rPr>
      </w:pPr>
      <w:r w:rsidRPr="00E15A65">
        <w:rPr>
          <w:rFonts w:ascii="Times New Roman" w:hAnsi="Times New Roman"/>
          <w:b/>
          <w:bCs/>
          <w:color w:val="000000"/>
          <w:sz w:val="24"/>
          <w:szCs w:val="24"/>
          <w:lang w:eastAsia="zh-CN"/>
        </w:rPr>
        <w:t>Секретарь публичных слушаний:</w:t>
      </w:r>
      <w:r w:rsidRPr="00E15A65">
        <w:rPr>
          <w:rFonts w:ascii="Times New Roman" w:hAnsi="Times New Roman"/>
          <w:color w:val="000000"/>
          <w:sz w:val="24"/>
          <w:szCs w:val="24"/>
          <w:lang w:eastAsia="zh-CN"/>
        </w:rPr>
        <w:t xml:space="preserve"> Кукушкина Алла Сергеевна — Главный специалист  администрации Волжского сельского поселения Заволжского муниципального района.</w:t>
      </w:r>
    </w:p>
    <w:p w14:paraId="686E6BF7" w14:textId="77777777" w:rsidR="00EE12E4" w:rsidRPr="00E15A65" w:rsidRDefault="00EE12E4" w:rsidP="00E93F3D">
      <w:pPr>
        <w:suppressAutoHyphens/>
        <w:spacing w:after="0" w:line="240" w:lineRule="auto"/>
        <w:jc w:val="both"/>
        <w:rPr>
          <w:rFonts w:ascii="Times New Roman" w:hAnsi="Times New Roman"/>
          <w:b/>
          <w:bCs/>
          <w:color w:val="000000"/>
          <w:sz w:val="24"/>
          <w:szCs w:val="24"/>
          <w:lang w:eastAsia="zh-CN"/>
        </w:rPr>
      </w:pPr>
      <w:r w:rsidRPr="00E15A65">
        <w:rPr>
          <w:rFonts w:ascii="Times New Roman" w:hAnsi="Times New Roman"/>
          <w:b/>
          <w:bCs/>
          <w:color w:val="000000"/>
          <w:sz w:val="24"/>
          <w:szCs w:val="24"/>
          <w:lang w:eastAsia="zh-CN"/>
        </w:rPr>
        <w:t>Присутствовали:</w:t>
      </w:r>
    </w:p>
    <w:p w14:paraId="686E6BF8" w14:textId="77777777" w:rsidR="00EE12E4" w:rsidRPr="00E15A65" w:rsidRDefault="00EE12E4" w:rsidP="00E93F3D">
      <w:pPr>
        <w:suppressAutoHyphens/>
        <w:spacing w:after="0" w:line="240" w:lineRule="auto"/>
        <w:jc w:val="both"/>
        <w:rPr>
          <w:rFonts w:ascii="Times New Roman" w:hAnsi="Times New Roman"/>
          <w:color w:val="000000"/>
          <w:sz w:val="24"/>
          <w:szCs w:val="24"/>
          <w:lang w:eastAsia="zh-CN"/>
        </w:rPr>
      </w:pPr>
      <w:r w:rsidRPr="00E15A65">
        <w:rPr>
          <w:rFonts w:ascii="Times New Roman" w:hAnsi="Times New Roman"/>
          <w:bCs/>
          <w:color w:val="000000"/>
          <w:sz w:val="24"/>
          <w:szCs w:val="24"/>
          <w:lang w:eastAsia="zh-CN"/>
        </w:rPr>
        <w:t>Жители Волжского сельского поселения</w:t>
      </w:r>
      <w:r w:rsidRPr="00E15A65">
        <w:rPr>
          <w:rFonts w:ascii="Times New Roman" w:hAnsi="Times New Roman"/>
          <w:color w:val="000000"/>
          <w:sz w:val="24"/>
          <w:szCs w:val="24"/>
          <w:lang w:eastAsia="zh-CN"/>
        </w:rPr>
        <w:t>- 5 чел.</w:t>
      </w:r>
    </w:p>
    <w:p w14:paraId="686E6BF9" w14:textId="77777777" w:rsidR="00EE12E4" w:rsidRPr="00E15A65" w:rsidRDefault="00EE12E4" w:rsidP="00E93F3D">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Г</w:t>
      </w:r>
      <w:r w:rsidRPr="00E15A65">
        <w:rPr>
          <w:rFonts w:ascii="Times New Roman" w:hAnsi="Times New Roman"/>
          <w:color w:val="000000"/>
          <w:sz w:val="24"/>
          <w:szCs w:val="24"/>
          <w:lang w:eastAsia="zh-CN"/>
        </w:rPr>
        <w:t>лавный специалист по бюджету</w:t>
      </w:r>
    </w:p>
    <w:p w14:paraId="686E6BFA" w14:textId="77777777" w:rsidR="00EE12E4" w:rsidRPr="00E15A65" w:rsidRDefault="00EE12E4" w:rsidP="00E93F3D">
      <w:pPr>
        <w:suppressAutoHyphens/>
        <w:spacing w:after="0" w:line="240" w:lineRule="auto"/>
        <w:jc w:val="both"/>
        <w:rPr>
          <w:rFonts w:ascii="Times New Roman" w:hAnsi="Times New Roman"/>
          <w:color w:val="000000"/>
          <w:sz w:val="24"/>
          <w:szCs w:val="24"/>
          <w:lang w:eastAsia="zh-CN"/>
        </w:rPr>
      </w:pPr>
    </w:p>
    <w:p w14:paraId="686E6BFB"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r w:rsidRPr="00E15A65">
        <w:rPr>
          <w:rFonts w:ascii="Times New Roman" w:hAnsi="Times New Roman"/>
          <w:b/>
          <w:bCs/>
          <w:sz w:val="24"/>
          <w:szCs w:val="24"/>
          <w:lang w:eastAsia="zh-CN"/>
        </w:rPr>
        <w:t>ПОВЕСТКА ДНЯ:</w:t>
      </w:r>
    </w:p>
    <w:p w14:paraId="686E6BFC" w14:textId="77777777" w:rsidR="00EE12E4" w:rsidRPr="00E15A65" w:rsidRDefault="00EE12E4" w:rsidP="00E15A65">
      <w:pPr>
        <w:suppressAutoHyphens/>
        <w:spacing w:after="0" w:line="240" w:lineRule="auto"/>
        <w:jc w:val="both"/>
        <w:rPr>
          <w:rStyle w:val="a3"/>
          <w:color w:val="3C3C3C"/>
          <w:sz w:val="24"/>
          <w:szCs w:val="24"/>
        </w:rPr>
      </w:pPr>
      <w:r>
        <w:rPr>
          <w:rStyle w:val="wT12"/>
          <w:rFonts w:ascii="Times New Roman" w:hAnsi="Times New Roman"/>
          <w:b w:val="0"/>
          <w:sz w:val="24"/>
          <w:szCs w:val="24"/>
        </w:rPr>
        <w:t xml:space="preserve">1. </w:t>
      </w:r>
      <w:r w:rsidRPr="00E15A65">
        <w:rPr>
          <w:rStyle w:val="wT12"/>
          <w:rFonts w:ascii="Times New Roman" w:hAnsi="Times New Roman"/>
          <w:b w:val="0"/>
          <w:sz w:val="24"/>
          <w:szCs w:val="24"/>
        </w:rPr>
        <w:t xml:space="preserve">О принятии проекта </w:t>
      </w:r>
      <w:r w:rsidRPr="00E15A65">
        <w:rPr>
          <w:rStyle w:val="a3"/>
          <w:b w:val="0"/>
          <w:color w:val="3C3C3C"/>
          <w:sz w:val="24"/>
          <w:szCs w:val="24"/>
        </w:rPr>
        <w:t xml:space="preserve">«О </w:t>
      </w:r>
      <w:r w:rsidRPr="00E15A65">
        <w:rPr>
          <w:rFonts w:ascii="Times New Roman" w:hAnsi="Times New Roman"/>
          <w:bCs/>
          <w:sz w:val="24"/>
          <w:szCs w:val="24"/>
          <w:lang w:eastAsia="zh-CN"/>
        </w:rPr>
        <w:t>бюджете Волжского сельского поселения Заволжско</w:t>
      </w:r>
      <w:r>
        <w:rPr>
          <w:rFonts w:ascii="Times New Roman" w:hAnsi="Times New Roman"/>
          <w:bCs/>
          <w:sz w:val="24"/>
          <w:szCs w:val="24"/>
          <w:lang w:eastAsia="zh-CN"/>
        </w:rPr>
        <w:t>го муниципального района на 2023 год и плановый период 2024 и 2025</w:t>
      </w:r>
      <w:r w:rsidRPr="00E15A65">
        <w:rPr>
          <w:rFonts w:ascii="Times New Roman" w:hAnsi="Times New Roman"/>
          <w:bCs/>
          <w:sz w:val="24"/>
          <w:szCs w:val="24"/>
          <w:lang w:eastAsia="zh-CN"/>
        </w:rPr>
        <w:t xml:space="preserve"> годов</w:t>
      </w:r>
      <w:r w:rsidRPr="00E15A65">
        <w:rPr>
          <w:rStyle w:val="a3"/>
          <w:color w:val="3C3C3C"/>
          <w:sz w:val="24"/>
          <w:szCs w:val="24"/>
        </w:rPr>
        <w:t>»</w:t>
      </w:r>
    </w:p>
    <w:p w14:paraId="686E6BFD" w14:textId="77777777" w:rsidR="00EE12E4" w:rsidRPr="00E15A65" w:rsidRDefault="00EE12E4" w:rsidP="00A2639B">
      <w:pPr>
        <w:pStyle w:val="a9"/>
        <w:suppressAutoHyphens/>
        <w:spacing w:after="0" w:line="240" w:lineRule="auto"/>
        <w:ind w:left="1110"/>
        <w:rPr>
          <w:rFonts w:ascii="Times New Roman" w:hAnsi="Times New Roman"/>
          <w:b/>
          <w:bCs/>
          <w:sz w:val="24"/>
          <w:szCs w:val="24"/>
          <w:lang w:eastAsia="zh-CN"/>
        </w:rPr>
      </w:pPr>
    </w:p>
    <w:p w14:paraId="686E6BFE" w14:textId="77777777" w:rsidR="00EE12E4" w:rsidRPr="00E15A65" w:rsidRDefault="00EE12E4" w:rsidP="00E93F3D">
      <w:pPr>
        <w:pStyle w:val="a4"/>
        <w:shd w:val="clear" w:color="auto" w:fill="FFFFFF"/>
        <w:spacing w:before="0" w:beforeAutospacing="0" w:after="150" w:afterAutospacing="0"/>
        <w:jc w:val="both"/>
      </w:pPr>
      <w:r w:rsidRPr="00E15A65">
        <w:rPr>
          <w:b/>
        </w:rPr>
        <w:t xml:space="preserve">         СЛУШАЛИ:</w:t>
      </w:r>
      <w:r w:rsidRPr="00E15A65">
        <w:t xml:space="preserve"> Румянцев А.В. о повестке дня:</w:t>
      </w:r>
    </w:p>
    <w:p w14:paraId="686E6BFF" w14:textId="03736E34" w:rsidR="00EE12E4" w:rsidRPr="00E15A65" w:rsidRDefault="00EE12E4" w:rsidP="00A43886">
      <w:pPr>
        <w:suppressAutoHyphens/>
        <w:spacing w:after="0" w:line="240" w:lineRule="auto"/>
        <w:ind w:firstLine="708"/>
        <w:jc w:val="both"/>
        <w:rPr>
          <w:rFonts w:ascii="Times New Roman" w:hAnsi="Times New Roman"/>
          <w:bCs/>
          <w:sz w:val="24"/>
          <w:szCs w:val="24"/>
          <w:lang w:eastAsia="zh-CN"/>
        </w:rPr>
      </w:pPr>
      <w:r w:rsidRPr="00E15A65">
        <w:rPr>
          <w:rFonts w:ascii="Times New Roman" w:hAnsi="Times New Roman"/>
          <w:sz w:val="24"/>
          <w:szCs w:val="24"/>
        </w:rPr>
        <w:t>Сегодня на повестке дня</w:t>
      </w:r>
      <w:r w:rsidRPr="00E15A65">
        <w:rPr>
          <w:rFonts w:ascii="Times New Roman" w:eastAsia="Microsoft YaHei" w:hAnsi="Times New Roman"/>
          <w:bCs/>
          <w:sz w:val="24"/>
          <w:szCs w:val="24"/>
          <w:lang w:eastAsia="zh-CN"/>
        </w:rPr>
        <w:t xml:space="preserve"> публичные слушания по</w:t>
      </w:r>
      <w:r w:rsidR="00807B69">
        <w:rPr>
          <w:rFonts w:ascii="Times New Roman" w:eastAsia="Microsoft YaHei" w:hAnsi="Times New Roman"/>
          <w:bCs/>
          <w:sz w:val="24"/>
          <w:szCs w:val="24"/>
          <w:lang w:eastAsia="zh-CN"/>
        </w:rPr>
        <w:t xml:space="preserve"> </w:t>
      </w:r>
      <w:r w:rsidRPr="00E15A65">
        <w:rPr>
          <w:rFonts w:ascii="Times New Roman" w:hAnsi="Times New Roman"/>
          <w:bCs/>
          <w:sz w:val="24"/>
          <w:szCs w:val="24"/>
          <w:lang w:eastAsia="zh-CN"/>
        </w:rPr>
        <w:t>проекту  бюджета Волжского сельского поселения Заволжско</w:t>
      </w:r>
      <w:r>
        <w:rPr>
          <w:rFonts w:ascii="Times New Roman" w:hAnsi="Times New Roman"/>
          <w:bCs/>
          <w:sz w:val="24"/>
          <w:szCs w:val="24"/>
          <w:lang w:eastAsia="zh-CN"/>
        </w:rPr>
        <w:t>го муниципального района на 2023 год и плановый период 2024 и 2025</w:t>
      </w:r>
      <w:r w:rsidRPr="00E15A65">
        <w:rPr>
          <w:rFonts w:ascii="Times New Roman" w:hAnsi="Times New Roman"/>
          <w:bCs/>
          <w:sz w:val="24"/>
          <w:szCs w:val="24"/>
          <w:lang w:eastAsia="zh-CN"/>
        </w:rPr>
        <w:t xml:space="preserve"> годов</w:t>
      </w:r>
    </w:p>
    <w:p w14:paraId="686E6C00" w14:textId="7ECF17C3" w:rsidR="00EE12E4" w:rsidRPr="00E15A65" w:rsidRDefault="00EE12E4" w:rsidP="000C46BE">
      <w:pPr>
        <w:ind w:firstLine="708"/>
        <w:jc w:val="both"/>
        <w:rPr>
          <w:rFonts w:ascii="Times New Roman" w:hAnsi="Times New Roman"/>
          <w:color w:val="2C2D2E"/>
          <w:sz w:val="24"/>
          <w:szCs w:val="24"/>
          <w:shd w:val="clear" w:color="auto" w:fill="FFFFFF"/>
        </w:rPr>
      </w:pPr>
      <w:r w:rsidRPr="00E15A65">
        <w:rPr>
          <w:rFonts w:ascii="Times New Roman" w:hAnsi="Times New Roman"/>
          <w:color w:val="2C2D2E"/>
          <w:sz w:val="24"/>
          <w:szCs w:val="24"/>
          <w:shd w:val="clear" w:color="auto" w:fill="FFFFFF"/>
        </w:rPr>
        <w:t>Участники публичных слушаний председатель-глава поселения, главный специалист по бюджету Груздева Ольга Владимировна, который будет у нас являться докладчиком по бюджету, предлагаю назначить секретарем-главного специалиста администрации</w:t>
      </w:r>
      <w:r w:rsidR="00807B69">
        <w:rPr>
          <w:rFonts w:ascii="Times New Roman" w:hAnsi="Times New Roman"/>
          <w:color w:val="2C2D2E"/>
          <w:sz w:val="24"/>
          <w:szCs w:val="24"/>
          <w:shd w:val="clear" w:color="auto" w:fill="FFFFFF"/>
        </w:rPr>
        <w:t xml:space="preserve"> </w:t>
      </w:r>
      <w:r w:rsidRPr="00E15A65">
        <w:rPr>
          <w:rFonts w:ascii="Times New Roman" w:hAnsi="Times New Roman"/>
          <w:color w:val="2C2D2E"/>
          <w:sz w:val="24"/>
          <w:szCs w:val="24"/>
          <w:shd w:val="clear" w:color="auto" w:fill="FFFFFF"/>
        </w:rPr>
        <w:t>Кукушкину А.С., возражений по составу не поступило.</w:t>
      </w:r>
    </w:p>
    <w:p w14:paraId="686E6C01" w14:textId="02275120" w:rsidR="00EE12E4" w:rsidRPr="00E15A65" w:rsidRDefault="00EE12E4" w:rsidP="006E4B01">
      <w:pPr>
        <w:jc w:val="both"/>
        <w:rPr>
          <w:rFonts w:ascii="Times New Roman" w:hAnsi="Times New Roman"/>
          <w:color w:val="2C2D2E"/>
          <w:sz w:val="24"/>
          <w:szCs w:val="24"/>
          <w:shd w:val="clear" w:color="auto" w:fill="FFFFFF"/>
        </w:rPr>
      </w:pPr>
      <w:r w:rsidRPr="00E15A65">
        <w:rPr>
          <w:rFonts w:ascii="Times New Roman" w:hAnsi="Times New Roman"/>
          <w:color w:val="2C2D2E"/>
          <w:sz w:val="24"/>
          <w:szCs w:val="24"/>
          <w:shd w:val="clear" w:color="auto" w:fill="FFFFFF"/>
        </w:rPr>
        <w:t>Румянцев А.В., озвучил регламент по публичным слушаниям: первое - вступительное слово</w:t>
      </w:r>
      <w:r>
        <w:rPr>
          <w:rFonts w:ascii="Times New Roman" w:hAnsi="Times New Roman"/>
          <w:color w:val="2C2D2E"/>
          <w:sz w:val="24"/>
          <w:szCs w:val="24"/>
          <w:shd w:val="clear" w:color="auto" w:fill="FFFFFF"/>
        </w:rPr>
        <w:t xml:space="preserve"> председателя-5 минут, второе-докладчику-</w:t>
      </w:r>
      <w:r w:rsidRPr="00E15A65">
        <w:rPr>
          <w:rFonts w:ascii="Times New Roman" w:hAnsi="Times New Roman"/>
          <w:color w:val="2C2D2E"/>
          <w:sz w:val="24"/>
          <w:szCs w:val="24"/>
          <w:shd w:val="clear" w:color="auto" w:fill="FFFFFF"/>
        </w:rPr>
        <w:t xml:space="preserve">Ольге </w:t>
      </w:r>
      <w:r w:rsidR="00807B69" w:rsidRPr="00E15A65">
        <w:rPr>
          <w:rFonts w:ascii="Times New Roman" w:hAnsi="Times New Roman"/>
          <w:color w:val="2C2D2E"/>
          <w:sz w:val="24"/>
          <w:szCs w:val="24"/>
          <w:shd w:val="clear" w:color="auto" w:fill="FFFFFF"/>
        </w:rPr>
        <w:t>Владимировне не</w:t>
      </w:r>
      <w:r w:rsidRPr="00E15A65">
        <w:rPr>
          <w:rFonts w:ascii="Times New Roman" w:hAnsi="Times New Roman"/>
          <w:color w:val="2C2D2E"/>
          <w:sz w:val="24"/>
          <w:szCs w:val="24"/>
          <w:shd w:val="clear" w:color="auto" w:fill="FFFFFF"/>
        </w:rPr>
        <w:t xml:space="preserve"> более 15 минут, жители и депутаты могут высказать свои</w:t>
      </w:r>
      <w:r w:rsidR="00807B69">
        <w:rPr>
          <w:rFonts w:ascii="Times New Roman" w:hAnsi="Times New Roman"/>
          <w:color w:val="2C2D2E"/>
          <w:sz w:val="24"/>
          <w:szCs w:val="24"/>
          <w:shd w:val="clear" w:color="auto" w:fill="FFFFFF"/>
        </w:rPr>
        <w:t xml:space="preserve"> </w:t>
      </w:r>
      <w:r w:rsidRPr="00E15A65">
        <w:rPr>
          <w:rFonts w:ascii="Times New Roman" w:hAnsi="Times New Roman"/>
          <w:color w:val="2C2D2E"/>
          <w:sz w:val="24"/>
          <w:szCs w:val="24"/>
          <w:shd w:val="clear" w:color="auto" w:fill="FFFFFF"/>
        </w:rPr>
        <w:t>предложения, замечания по проекту бюджета до 5 минут н</w:t>
      </w:r>
      <w:r>
        <w:rPr>
          <w:rFonts w:ascii="Times New Roman" w:hAnsi="Times New Roman"/>
          <w:color w:val="2C2D2E"/>
          <w:sz w:val="24"/>
          <w:szCs w:val="24"/>
          <w:shd w:val="clear" w:color="auto" w:fill="FFFFFF"/>
        </w:rPr>
        <w:t>а каждого выступающего, третье-</w:t>
      </w:r>
      <w:r w:rsidRPr="00E15A65">
        <w:rPr>
          <w:rFonts w:ascii="Times New Roman" w:hAnsi="Times New Roman"/>
          <w:color w:val="2C2D2E"/>
          <w:sz w:val="24"/>
          <w:szCs w:val="24"/>
          <w:shd w:val="clear" w:color="auto" w:fill="FFFFFF"/>
        </w:rPr>
        <w:t xml:space="preserve">подведение итог до 5 минут. Возражения по регламенту не потупило. В </w:t>
      </w:r>
      <w:r w:rsidR="00807B69" w:rsidRPr="00E15A65">
        <w:rPr>
          <w:rFonts w:ascii="Times New Roman" w:hAnsi="Times New Roman"/>
          <w:color w:val="2C2D2E"/>
          <w:sz w:val="24"/>
          <w:szCs w:val="24"/>
          <w:shd w:val="clear" w:color="auto" w:fill="FFFFFF"/>
        </w:rPr>
        <w:t>проект можете</w:t>
      </w:r>
      <w:r w:rsidRPr="00E15A65">
        <w:rPr>
          <w:rFonts w:ascii="Times New Roman" w:hAnsi="Times New Roman"/>
          <w:color w:val="2C2D2E"/>
          <w:sz w:val="24"/>
          <w:szCs w:val="24"/>
          <w:shd w:val="clear" w:color="auto" w:fill="FFFFFF"/>
        </w:rPr>
        <w:t xml:space="preserve"> вносить замечания как устно</w:t>
      </w:r>
      <w:r>
        <w:rPr>
          <w:rFonts w:ascii="Times New Roman" w:hAnsi="Times New Roman"/>
          <w:color w:val="2C2D2E"/>
          <w:sz w:val="24"/>
          <w:szCs w:val="24"/>
          <w:shd w:val="clear" w:color="auto" w:fill="FFFFFF"/>
        </w:rPr>
        <w:t>,</w:t>
      </w:r>
      <w:r w:rsidRPr="00E15A65">
        <w:rPr>
          <w:rFonts w:ascii="Times New Roman" w:hAnsi="Times New Roman"/>
          <w:color w:val="2C2D2E"/>
          <w:sz w:val="24"/>
          <w:szCs w:val="24"/>
          <w:shd w:val="clear" w:color="auto" w:fill="FFFFFF"/>
        </w:rPr>
        <w:t xml:space="preserve"> так и в письменной форме, все замечания и предложения будут приложены к протоколу. Как председательствующий имею я только право давать слово голоса, лишать слово голоса за нарушение определённые регламента и правонарушения, могу удалить из зала.</w:t>
      </w:r>
    </w:p>
    <w:p w14:paraId="686E6C02" w14:textId="2D67D059" w:rsidR="00EE12E4" w:rsidRPr="00E15A65" w:rsidRDefault="00EE12E4" w:rsidP="008C0DA8">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zh-CN"/>
        </w:rPr>
        <w:t xml:space="preserve">А.В. Румянцев продолжил, что проект был размещен на официальном сайте администрации Волжского сельского поселения в сети Интернет и на информационных стендах, а </w:t>
      </w:r>
      <w:r w:rsidR="00807B69" w:rsidRPr="00E15A65">
        <w:rPr>
          <w:rFonts w:ascii="Times New Roman" w:hAnsi="Times New Roman"/>
          <w:sz w:val="24"/>
          <w:szCs w:val="24"/>
          <w:lang w:eastAsia="zh-CN"/>
        </w:rPr>
        <w:t>также</w:t>
      </w:r>
      <w:r w:rsidRPr="00E15A65">
        <w:rPr>
          <w:rFonts w:ascii="Times New Roman" w:hAnsi="Times New Roman"/>
          <w:sz w:val="24"/>
          <w:szCs w:val="24"/>
          <w:lang w:eastAsia="zh-CN"/>
        </w:rPr>
        <w:t xml:space="preserve"> каждый житель с данным проектом мог ознакомиться в здании администрации Волжского сельского поселения. О времени и месте публичных слушаний жители извещены заблаговременно.</w:t>
      </w:r>
    </w:p>
    <w:p w14:paraId="686E6C03" w14:textId="1C057240" w:rsidR="00EE12E4" w:rsidRPr="00E15A65" w:rsidRDefault="00807B69" w:rsidP="008C0DA8">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А.В. Румянцев, предоставил</w:t>
      </w:r>
      <w:r w:rsidR="00EE12E4" w:rsidRPr="00E15A65">
        <w:rPr>
          <w:rFonts w:ascii="Times New Roman" w:hAnsi="Times New Roman"/>
          <w:sz w:val="24"/>
          <w:szCs w:val="24"/>
          <w:lang w:eastAsia="zh-CN"/>
        </w:rPr>
        <w:t xml:space="preserve"> слово</w:t>
      </w:r>
      <w:r w:rsidR="00EE12E4">
        <w:rPr>
          <w:rFonts w:ascii="Times New Roman" w:hAnsi="Times New Roman"/>
          <w:sz w:val="24"/>
          <w:szCs w:val="24"/>
          <w:lang w:eastAsia="zh-CN"/>
        </w:rPr>
        <w:t xml:space="preserve"> Груздевой</w:t>
      </w:r>
      <w:r w:rsidR="00EE12E4" w:rsidRPr="00E15A65">
        <w:rPr>
          <w:rFonts w:ascii="Times New Roman" w:hAnsi="Times New Roman"/>
          <w:sz w:val="24"/>
          <w:szCs w:val="24"/>
          <w:lang w:eastAsia="zh-CN"/>
        </w:rPr>
        <w:t xml:space="preserve"> Ольге Владимировне.</w:t>
      </w:r>
    </w:p>
    <w:p w14:paraId="686E6C04" w14:textId="77777777" w:rsidR="00EE12E4" w:rsidRDefault="00EE12E4" w:rsidP="008935A6">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zh-CN"/>
        </w:rPr>
        <w:t>Слушали, главного специалиста по бюджету Груздеву О.В.</w:t>
      </w:r>
    </w:p>
    <w:p w14:paraId="686E6C05" w14:textId="77777777" w:rsidR="00EE12E4" w:rsidRPr="000C46BE" w:rsidRDefault="00EE12E4" w:rsidP="000C46BE">
      <w:pPr>
        <w:widowControl w:val="0"/>
        <w:spacing w:after="0" w:line="216" w:lineRule="auto"/>
        <w:jc w:val="both"/>
        <w:rPr>
          <w:rFonts w:ascii="Times New Roman" w:hAnsi="Times New Roman"/>
          <w:sz w:val="24"/>
          <w:szCs w:val="24"/>
          <w:lang w:eastAsia="zh-CN"/>
        </w:rPr>
      </w:pPr>
      <w:r w:rsidRPr="000C46BE">
        <w:rPr>
          <w:rFonts w:ascii="Times New Roman" w:hAnsi="Times New Roman"/>
          <w:sz w:val="24"/>
          <w:szCs w:val="24"/>
          <w:lang w:eastAsia="zh-CN"/>
        </w:rPr>
        <w:t xml:space="preserve">Решение Совета Волжского сельского поселения Заволжского муниципального района </w:t>
      </w:r>
      <w:r w:rsidRPr="000C46BE">
        <w:rPr>
          <w:rFonts w:ascii="Times New Roman" w:hAnsi="Times New Roman"/>
          <w:sz w:val="24"/>
          <w:szCs w:val="24"/>
          <w:lang w:eastAsia="zh-CN"/>
        </w:rPr>
        <w:lastRenderedPageBreak/>
        <w:t xml:space="preserve">Ивановской области «О проекте бюджета Волжского сельского поселения Заволжского муниципального района на 2023 год и плановый период 2024 и 2025 годов» (далее – Решение) подготовлено в соответствии с требованиями Бюджетного кодекса Российской Федерации (далее – Бюджетный кодекс) и Решением Совета Волжского сельского поселения от 11.08.2017 № 10 </w:t>
      </w:r>
      <w:r w:rsidRPr="000C46BE">
        <w:rPr>
          <w:rFonts w:ascii="Times New Roman" w:hAnsi="Times New Roman"/>
          <w:bCs/>
          <w:sz w:val="24"/>
          <w:szCs w:val="24"/>
          <w:lang w:eastAsia="zh-CN"/>
        </w:rPr>
        <w:t>(в действующей редакции</w:t>
      </w:r>
      <w:r w:rsidRPr="000C46BE">
        <w:rPr>
          <w:rFonts w:ascii="Times New Roman" w:hAnsi="Times New Roman"/>
          <w:sz w:val="24"/>
          <w:szCs w:val="24"/>
          <w:lang w:eastAsia="zh-CN"/>
        </w:rPr>
        <w:t>) «Об утверждении Положения о бюджетном процессе в муниципальном образовании «Волжское сельское поселение Заволжского муниципального района».</w:t>
      </w:r>
    </w:p>
    <w:p w14:paraId="686E6C06" w14:textId="77777777" w:rsidR="00EE12E4" w:rsidRPr="000C46BE" w:rsidRDefault="00EE12E4" w:rsidP="000C46BE">
      <w:pPr>
        <w:spacing w:after="0" w:line="240" w:lineRule="auto"/>
        <w:ind w:firstLine="567"/>
        <w:jc w:val="both"/>
        <w:rPr>
          <w:rFonts w:ascii="Times New Roman" w:hAnsi="Times New Roman"/>
          <w:color w:val="FF00FF"/>
          <w:sz w:val="24"/>
          <w:szCs w:val="24"/>
          <w:lang w:eastAsia="ru-RU"/>
        </w:rPr>
      </w:pPr>
      <w:r w:rsidRPr="000C46BE">
        <w:rPr>
          <w:rFonts w:ascii="Times New Roman" w:hAnsi="Times New Roman"/>
          <w:sz w:val="24"/>
          <w:szCs w:val="24"/>
          <w:lang w:eastAsia="ru-RU"/>
        </w:rPr>
        <w:t>Объемы доходов бюджета Волжского сельского поселения на 2023 год и плановый период 2024 и 2025 годов (без учета безвозмездных поступлений из областного бюджета) определены, исходя из отчетности по поступлению налоговых и других обязательных платежей в бюджет сельского поселения в 2022 году, сведений, предоставленных администраторами доходов бюджета Волжского сельского поселения по запросу администрации Волжского сельского поселения.</w:t>
      </w:r>
    </w:p>
    <w:p w14:paraId="686E6C07"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При составлении проекта бюджета Волжского сельского поселения учитывалось налоговое законодательство, действующее на момент формирования проекта бюджета. Доходная часть бюджета сформирована в соответствии с Бюджетным кодексом.</w:t>
      </w:r>
    </w:p>
    <w:p w14:paraId="686E6C08"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Структура доходов бюджета Волжского сельского поселения на 2023 год и плановый период 2024 и 2025 годов выглядит следующим образом.</w:t>
      </w:r>
    </w:p>
    <w:p w14:paraId="686E6C09"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p>
    <w:p w14:paraId="686E6C0A"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r w:rsidRPr="000C46BE">
        <w:rPr>
          <w:rFonts w:ascii="Times New Roman" w:hAnsi="Times New Roman"/>
          <w:sz w:val="24"/>
          <w:szCs w:val="24"/>
          <w:u w:val="single"/>
          <w:lang w:eastAsia="ru-RU"/>
        </w:rPr>
        <w:t>2023 год.</w:t>
      </w:r>
    </w:p>
    <w:p w14:paraId="686E6C0B" w14:textId="0A75D57A"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Налоговые и неналоговые </w:t>
      </w:r>
      <w:r w:rsidR="00807B69" w:rsidRPr="000C46BE">
        <w:rPr>
          <w:rFonts w:ascii="Times New Roman" w:hAnsi="Times New Roman"/>
          <w:sz w:val="24"/>
          <w:szCs w:val="24"/>
          <w:lang w:eastAsia="ru-RU"/>
        </w:rPr>
        <w:t>доходы в</w:t>
      </w:r>
      <w:r w:rsidRPr="000C46BE">
        <w:rPr>
          <w:rFonts w:ascii="Times New Roman" w:hAnsi="Times New Roman"/>
          <w:sz w:val="24"/>
          <w:szCs w:val="24"/>
          <w:lang w:eastAsia="ru-RU"/>
        </w:rPr>
        <w:t xml:space="preserve"> общем объеме доходов составляют 11,2 % или 1293,4 тыс.руб., безвозмездные поступления – 88,8 % или 10244,0 тыс.руб., в т.ч. межбюджетные трансферты – 21,4 % или 2466,2 тыс.руб.</w:t>
      </w:r>
    </w:p>
    <w:p w14:paraId="686E6C0C"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p>
    <w:p w14:paraId="686E6C0D"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r w:rsidRPr="000C46BE">
        <w:rPr>
          <w:rFonts w:ascii="Times New Roman" w:hAnsi="Times New Roman"/>
          <w:sz w:val="24"/>
          <w:szCs w:val="24"/>
          <w:u w:val="single"/>
          <w:lang w:eastAsia="ru-RU"/>
        </w:rPr>
        <w:t>2024 год.</w:t>
      </w:r>
    </w:p>
    <w:p w14:paraId="686E6C0E" w14:textId="7DFED001"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Налоговые и неналоговые </w:t>
      </w:r>
      <w:r w:rsidR="00807B69" w:rsidRPr="000C46BE">
        <w:rPr>
          <w:rFonts w:ascii="Times New Roman" w:hAnsi="Times New Roman"/>
          <w:sz w:val="24"/>
          <w:szCs w:val="24"/>
          <w:lang w:eastAsia="ru-RU"/>
        </w:rPr>
        <w:t>доходы в</w:t>
      </w:r>
      <w:r w:rsidRPr="000C46BE">
        <w:rPr>
          <w:rFonts w:ascii="Times New Roman" w:hAnsi="Times New Roman"/>
          <w:sz w:val="24"/>
          <w:szCs w:val="24"/>
          <w:lang w:eastAsia="ru-RU"/>
        </w:rPr>
        <w:t xml:space="preserve"> общем объеме доходов составляют 12,6 % или 1304,0 тыс.руб. и безвозмездные поступления – 87,4 % или 9031,6 тыс.руб., в т.ч. межбюджетные трансферты – 23,5 % или 2424,5 тыс.руб. .</w:t>
      </w:r>
    </w:p>
    <w:p w14:paraId="686E6C0F"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p>
    <w:p w14:paraId="686E6C10" w14:textId="77777777" w:rsidR="00EE12E4" w:rsidRPr="000C46BE" w:rsidRDefault="00EE12E4" w:rsidP="000C46BE">
      <w:pPr>
        <w:spacing w:after="0" w:line="240" w:lineRule="auto"/>
        <w:ind w:firstLine="567"/>
        <w:jc w:val="both"/>
        <w:rPr>
          <w:rFonts w:ascii="Times New Roman" w:hAnsi="Times New Roman"/>
          <w:sz w:val="24"/>
          <w:szCs w:val="24"/>
          <w:u w:val="single"/>
          <w:lang w:eastAsia="ru-RU"/>
        </w:rPr>
      </w:pPr>
      <w:r w:rsidRPr="000C46BE">
        <w:rPr>
          <w:rFonts w:ascii="Times New Roman" w:hAnsi="Times New Roman"/>
          <w:sz w:val="24"/>
          <w:szCs w:val="24"/>
          <w:u w:val="single"/>
          <w:lang w:eastAsia="ru-RU"/>
        </w:rPr>
        <w:t>2025 год.</w:t>
      </w:r>
    </w:p>
    <w:p w14:paraId="686E6C11" w14:textId="4FF44A7D"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Налоговые и неналоговые </w:t>
      </w:r>
      <w:r w:rsidR="00807B69" w:rsidRPr="000C46BE">
        <w:rPr>
          <w:rFonts w:ascii="Times New Roman" w:hAnsi="Times New Roman"/>
          <w:sz w:val="24"/>
          <w:szCs w:val="24"/>
          <w:lang w:eastAsia="ru-RU"/>
        </w:rPr>
        <w:t>доходы в</w:t>
      </w:r>
      <w:r w:rsidRPr="000C46BE">
        <w:rPr>
          <w:rFonts w:ascii="Times New Roman" w:hAnsi="Times New Roman"/>
          <w:sz w:val="24"/>
          <w:szCs w:val="24"/>
          <w:lang w:eastAsia="ru-RU"/>
        </w:rPr>
        <w:t xml:space="preserve"> общем объеме доходов составляют 12,7 % или 1303,5 тыс. руб. и безвозмездные поступления – 87,3 % или 8929,7 тыс. руб., в т.ч. межбюджетные трансферты – 23,7 % или 2424,5 тыс. руб.  </w:t>
      </w:r>
    </w:p>
    <w:p w14:paraId="686E6C12" w14:textId="77777777" w:rsidR="00EE12E4" w:rsidRPr="000C46BE" w:rsidRDefault="00EE12E4" w:rsidP="000C46BE">
      <w:pPr>
        <w:spacing w:after="0" w:line="240" w:lineRule="auto"/>
        <w:ind w:firstLine="567"/>
        <w:jc w:val="both"/>
        <w:rPr>
          <w:rFonts w:ascii="Times New Roman" w:hAnsi="Times New Roman"/>
          <w:sz w:val="24"/>
          <w:szCs w:val="24"/>
          <w:lang w:eastAsia="ru-RU"/>
        </w:rPr>
      </w:pPr>
    </w:p>
    <w:p w14:paraId="686E6C13" w14:textId="41ED2DFE" w:rsidR="00EE12E4" w:rsidRPr="000C46BE" w:rsidRDefault="00807B69"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Основными источниками</w:t>
      </w:r>
      <w:r w:rsidR="00EE12E4" w:rsidRPr="000C46BE">
        <w:rPr>
          <w:rFonts w:ascii="Times New Roman" w:hAnsi="Times New Roman"/>
          <w:sz w:val="24"/>
          <w:szCs w:val="24"/>
          <w:lang w:eastAsia="ru-RU"/>
        </w:rPr>
        <w:t xml:space="preserve">  поступления  доходов  в  бюджет  Волжского сельского поселения являются  налог на доходы физических лиц и налог  на  имущество.</w:t>
      </w:r>
    </w:p>
    <w:p w14:paraId="686E6C14"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Доля налога на доходы физических лиц в структуре прогноза налоговых доходов в бюджете Волжского сельского поселения на 2023 год и плановый период 2024 и 2025 годов составляет соответственно 18,8%, 18,8% и 18,8%. </w:t>
      </w:r>
    </w:p>
    <w:p w14:paraId="686E6C15"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Сумма налога на доходы физических лиц при нормативе зачисления в бюджет сельского поселения 5% составит:</w:t>
      </w:r>
    </w:p>
    <w:p w14:paraId="686E6C16"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- 210000,00 руб.,</w:t>
      </w:r>
    </w:p>
    <w:p w14:paraId="686E6C17"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- 212500,00 руб.,</w:t>
      </w:r>
    </w:p>
    <w:p w14:paraId="686E6C18"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- 212500,00 руб.</w:t>
      </w:r>
    </w:p>
    <w:p w14:paraId="686E6C19"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Поступления по налогам на имущество определены, исходя из прогнозов поступлений налогов, предоставленных межрайонной инспекцией Федеральной налоговой службы России № 5 по Ивановской области. </w:t>
      </w:r>
    </w:p>
    <w:p w14:paraId="686E6C1A"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Поступления по налогам на имущество в бюджет Волжского сельского поселения в целом составят:</w:t>
      </w:r>
    </w:p>
    <w:p w14:paraId="686E6C1B"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в  2023 году – 905 000 руб.,</w:t>
      </w:r>
    </w:p>
    <w:p w14:paraId="686E6C1C"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ab/>
        <w:t>в  2024 году -  915 000,00 руб.,</w:t>
      </w:r>
    </w:p>
    <w:p w14:paraId="686E6C1D"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ab/>
        <w:t>в  2025  году – 915 000,00 руб.</w:t>
      </w:r>
    </w:p>
    <w:p w14:paraId="686E6C1E"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lastRenderedPageBreak/>
        <w:t>Поступления по налогу на имущество физических лиц, взимаемому по ставкам, применяемым к объектам налогообложения, расположенным в границах сельских поселений в бюджет Волжского сельского поселения прогнозируются в следующих объемах:</w:t>
      </w:r>
    </w:p>
    <w:p w14:paraId="686E6C1F"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- 150 000,00 руб..</w:t>
      </w:r>
    </w:p>
    <w:p w14:paraId="686E6C20"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- 150 000,00 руб.,</w:t>
      </w:r>
    </w:p>
    <w:p w14:paraId="686E6C21"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- 150 000,00 руб.</w:t>
      </w:r>
    </w:p>
    <w:p w14:paraId="686E6C22"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Поступления по земельному налогу в бюджет Волжского сельского поселения в целом составят:</w:t>
      </w:r>
    </w:p>
    <w:p w14:paraId="686E6C23"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- 755 000,00 руб.,</w:t>
      </w:r>
    </w:p>
    <w:p w14:paraId="686E6C24"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- 765 000,00 руб.,</w:t>
      </w:r>
    </w:p>
    <w:p w14:paraId="686E6C25"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- 765 000,00 руб., в том числе:</w:t>
      </w:r>
    </w:p>
    <w:p w14:paraId="686E6C26" w14:textId="77777777" w:rsidR="00EE12E4" w:rsidRPr="000C46BE" w:rsidRDefault="00EE12E4" w:rsidP="000C46BE">
      <w:pPr>
        <w:spacing w:after="0" w:line="240" w:lineRule="auto"/>
        <w:ind w:firstLine="567"/>
        <w:jc w:val="both"/>
        <w:rPr>
          <w:rFonts w:ascii="Times New Roman" w:hAnsi="Times New Roman"/>
          <w:sz w:val="24"/>
          <w:szCs w:val="24"/>
          <w:lang w:eastAsia="ru-RU"/>
        </w:rPr>
      </w:pPr>
    </w:p>
    <w:p w14:paraId="686E6C27"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Поступления по земельному налогу с организаций, обладающих земельным участком, расположенным в границах сельских поселений, составят:</w:t>
      </w:r>
    </w:p>
    <w:p w14:paraId="686E6C28"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- 190 000,00 руб.,</w:t>
      </w:r>
    </w:p>
    <w:p w14:paraId="686E6C29"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- 195 000,00 руб.,</w:t>
      </w:r>
    </w:p>
    <w:p w14:paraId="686E6C2A"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- 195 000,00 руб.;</w:t>
      </w:r>
    </w:p>
    <w:p w14:paraId="686E6C2B"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Поступления по земельному налогу с физических лиц, обладающих земельным участком, расположенным в границах сельских поселений, составят:</w:t>
      </w:r>
    </w:p>
    <w:p w14:paraId="686E6C2C"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- 565 000,00 руб.,</w:t>
      </w:r>
    </w:p>
    <w:p w14:paraId="686E6C2D"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- 570 000,00 руб.,</w:t>
      </w:r>
    </w:p>
    <w:p w14:paraId="686E6C2E"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- 570 000,00 руб.;</w:t>
      </w:r>
    </w:p>
    <w:p w14:paraId="686E6C2F"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 В структуре налоговых доходов налоги на имущество составляют в 2023 году 81,2% , в 2024 году - 81,2%, в 2025 году - 81,2%.</w:t>
      </w:r>
    </w:p>
    <w:p w14:paraId="686E6C30"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структуре налоговых и неналоговых доходов бюджета Волжского сельского поселения неналоговые доходы составляют в 2023 году 13,8%, в 2024 году 13,5%  и в  2025 году 13,5%.</w:t>
      </w:r>
    </w:p>
    <w:p w14:paraId="686E6C31" w14:textId="1C240017" w:rsidR="00EE12E4" w:rsidRPr="000C46BE" w:rsidRDefault="00807B69"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Поступления неналоговых</w:t>
      </w:r>
      <w:r w:rsidR="00EE12E4" w:rsidRPr="000C46BE">
        <w:rPr>
          <w:rFonts w:ascii="Times New Roman" w:hAnsi="Times New Roman"/>
          <w:sz w:val="24"/>
          <w:szCs w:val="24"/>
          <w:lang w:eastAsia="ru-RU"/>
        </w:rPr>
        <w:t xml:space="preserve">  доходов  исчислены  на  основании  данных,  предоставленных  главными администраторами  доходов  бюджета  Волжского сельского поселения.</w:t>
      </w:r>
    </w:p>
    <w:p w14:paraId="686E6C32" w14:textId="4FF22861"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 Поступления </w:t>
      </w:r>
      <w:r w:rsidR="00807B69" w:rsidRPr="000C46BE">
        <w:rPr>
          <w:rFonts w:ascii="Times New Roman" w:hAnsi="Times New Roman"/>
          <w:sz w:val="24"/>
          <w:szCs w:val="24"/>
          <w:lang w:eastAsia="ru-RU"/>
        </w:rPr>
        <w:t>неналоговых доходов на 2023</w:t>
      </w:r>
      <w:r w:rsidRPr="000C46BE">
        <w:rPr>
          <w:rFonts w:ascii="Times New Roman" w:hAnsi="Times New Roman"/>
          <w:sz w:val="24"/>
          <w:szCs w:val="24"/>
          <w:lang w:eastAsia="ru-RU"/>
        </w:rPr>
        <w:t xml:space="preserve"> </w:t>
      </w:r>
      <w:r w:rsidR="00807B69" w:rsidRPr="000C46BE">
        <w:rPr>
          <w:rFonts w:ascii="Times New Roman" w:hAnsi="Times New Roman"/>
          <w:sz w:val="24"/>
          <w:szCs w:val="24"/>
          <w:lang w:eastAsia="ru-RU"/>
        </w:rPr>
        <w:t>год прогнозируются</w:t>
      </w:r>
      <w:r w:rsidRPr="000C46BE">
        <w:rPr>
          <w:rFonts w:ascii="Times New Roman" w:hAnsi="Times New Roman"/>
          <w:sz w:val="24"/>
          <w:szCs w:val="24"/>
          <w:lang w:eastAsia="ru-RU"/>
        </w:rPr>
        <w:t xml:space="preserve"> в </w:t>
      </w:r>
      <w:r w:rsidR="00807B69" w:rsidRPr="000C46BE">
        <w:rPr>
          <w:rFonts w:ascii="Times New Roman" w:hAnsi="Times New Roman"/>
          <w:sz w:val="24"/>
          <w:szCs w:val="24"/>
          <w:lang w:eastAsia="ru-RU"/>
        </w:rPr>
        <w:t>сумме 178384</w:t>
      </w:r>
      <w:r w:rsidRPr="000C46BE">
        <w:rPr>
          <w:rFonts w:ascii="Times New Roman" w:hAnsi="Times New Roman"/>
          <w:sz w:val="24"/>
          <w:szCs w:val="24"/>
          <w:lang w:eastAsia="ru-RU"/>
        </w:rPr>
        <w:t xml:space="preserve">,00  руб., на  2024 год  в сумме 176484,00  руб., на  2025 год в сумме 175984,00  руб.  </w:t>
      </w:r>
    </w:p>
    <w:p w14:paraId="686E6C33"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Прогноз поступлений доходов от использования имущества, находящегося в государственной и муниципальной собственности, представлен главным администратором доходов бюджета Волжского сельского поселения – администрацией Волжского сельского поселения в разрезе следующих неналоговых доходов:</w:t>
      </w:r>
    </w:p>
    <w:p w14:paraId="686E6C34" w14:textId="683EBCDE"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 доходы, </w:t>
      </w:r>
      <w:r w:rsidR="00807B69" w:rsidRPr="000C46BE">
        <w:rPr>
          <w:rFonts w:ascii="Times New Roman" w:hAnsi="Times New Roman"/>
          <w:sz w:val="24"/>
          <w:szCs w:val="24"/>
          <w:lang w:eastAsia="ru-RU"/>
        </w:rPr>
        <w:t>получаемые в</w:t>
      </w:r>
      <w:r w:rsidRPr="000C46BE">
        <w:rPr>
          <w:rFonts w:ascii="Times New Roman" w:hAnsi="Times New Roman"/>
          <w:sz w:val="24"/>
          <w:szCs w:val="24"/>
          <w:lang w:eastAsia="ru-RU"/>
        </w:rPr>
        <w:t xml:space="preserve">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686E6C35"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64684,00 руб..</w:t>
      </w:r>
    </w:p>
    <w:p w14:paraId="686E6C36"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64684,00 руб.,</w:t>
      </w:r>
    </w:p>
    <w:p w14:paraId="686E6C37"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64684,00 руб.</w:t>
      </w:r>
    </w:p>
    <w:p w14:paraId="686E6C38"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14:paraId="686E6C39"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2023 году – 72000,00 руб.,</w:t>
      </w:r>
    </w:p>
    <w:p w14:paraId="686E6C3A"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2024 году – 72000,00 руб.,</w:t>
      </w:r>
    </w:p>
    <w:p w14:paraId="686E6C3B"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2025 году – 72000,0 руб.</w:t>
      </w:r>
    </w:p>
    <w:p w14:paraId="686E6C3C"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Прогноз доходов от оказания платных услуг и компенсации затрат государства представлен главными администраторами доходов бюджета Волжского сельского </w:t>
      </w:r>
      <w:r w:rsidRPr="000C46BE">
        <w:rPr>
          <w:rFonts w:ascii="Times New Roman" w:hAnsi="Times New Roman"/>
          <w:sz w:val="24"/>
          <w:szCs w:val="24"/>
          <w:lang w:eastAsia="ru-RU"/>
        </w:rPr>
        <w:lastRenderedPageBreak/>
        <w:t>поселения – МКУК «Родник» Волжского сельского поселения Заволжского муниципального района:</w:t>
      </w:r>
    </w:p>
    <w:p w14:paraId="686E6C3D"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доходы от оказания платных услуг:</w:t>
      </w:r>
    </w:p>
    <w:p w14:paraId="686E6C3E"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2023 год  - 41700,00 руб.,</w:t>
      </w:r>
    </w:p>
    <w:p w14:paraId="686E6C3F"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2024 год  - 39800,00 руб.,</w:t>
      </w:r>
    </w:p>
    <w:p w14:paraId="686E6C40"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2025 год  - 39300,00  руб.</w:t>
      </w:r>
    </w:p>
    <w:p w14:paraId="686E6C41" w14:textId="7A9261A5"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 xml:space="preserve">Безвозмездные поступления в бюджет Волжского сельского поселения на 2023 год и 2024 год спрогнозированы </w:t>
      </w:r>
      <w:r w:rsidR="00807B69" w:rsidRPr="000C46BE">
        <w:rPr>
          <w:rFonts w:ascii="Times New Roman" w:hAnsi="Times New Roman"/>
          <w:sz w:val="24"/>
          <w:szCs w:val="24"/>
          <w:lang w:eastAsia="ru-RU"/>
        </w:rPr>
        <w:t>в соответствии с</w:t>
      </w:r>
      <w:r w:rsidRPr="000C46BE">
        <w:rPr>
          <w:rFonts w:ascii="Times New Roman" w:hAnsi="Times New Roman"/>
          <w:sz w:val="24"/>
          <w:szCs w:val="24"/>
          <w:lang w:eastAsia="ru-RU"/>
        </w:rPr>
        <w:t xml:space="preserve"> объемами межбюджетных трансфертов, определенных проектом Закона Ивановской области </w:t>
      </w:r>
      <w:r w:rsidR="00807B69" w:rsidRPr="000C46BE">
        <w:rPr>
          <w:rFonts w:ascii="Times New Roman" w:hAnsi="Times New Roman"/>
          <w:sz w:val="24"/>
          <w:szCs w:val="24"/>
          <w:lang w:eastAsia="ru-RU"/>
        </w:rPr>
        <w:t>«Об</w:t>
      </w:r>
      <w:r w:rsidRPr="000C46BE">
        <w:rPr>
          <w:rFonts w:ascii="Times New Roman" w:hAnsi="Times New Roman"/>
          <w:sz w:val="24"/>
          <w:szCs w:val="24"/>
          <w:lang w:eastAsia="ru-RU"/>
        </w:rPr>
        <w:t xml:space="preserve"> областном бюджете на 2023 год и на плановый период 202 и 2025 годов». </w:t>
      </w:r>
    </w:p>
    <w:p w14:paraId="686E6C42"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Всего безвозмездные поступления в бюджет Волжского сельского поселения спрогнозированы в следующих объемах:</w:t>
      </w:r>
    </w:p>
    <w:p w14:paraId="686E6C43"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2023 год – 12 292 815,00 руб.,</w:t>
      </w:r>
    </w:p>
    <w:p w14:paraId="686E6C44"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2024 год – 9 050 276,00 руб.,</w:t>
      </w:r>
    </w:p>
    <w:p w14:paraId="686E6C45"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2025 год – 7 859 876,00 руб.;</w:t>
      </w:r>
    </w:p>
    <w:p w14:paraId="686E6C46"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sz w:val="24"/>
          <w:szCs w:val="24"/>
          <w:lang w:eastAsia="ru-RU"/>
        </w:rPr>
        <w:t>в том числе:</w:t>
      </w:r>
    </w:p>
    <w:p w14:paraId="686E6C47"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 Дотации в сумме:</w:t>
      </w:r>
    </w:p>
    <w:p w14:paraId="686E6C48"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2023 год  - 9174304,04 руб.,</w:t>
      </w:r>
    </w:p>
    <w:p w14:paraId="686E6C49"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2024 год  - 6470900,00 руб.,  </w:t>
      </w:r>
    </w:p>
    <w:p w14:paraId="686E6C4A"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2025 год  - 5276300,00 руб. </w:t>
      </w:r>
    </w:p>
    <w:p w14:paraId="686E6C4B" w14:textId="3BD1DC16"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 Субсидии </w:t>
      </w:r>
      <w:r w:rsidR="00807B69" w:rsidRPr="000C46BE">
        <w:rPr>
          <w:rFonts w:ascii="Times New Roman" w:hAnsi="Times New Roman"/>
          <w:sz w:val="24"/>
          <w:szCs w:val="24"/>
          <w:lang w:eastAsia="ru-RU"/>
        </w:rPr>
        <w:t>бюджетам бюджетной</w:t>
      </w:r>
      <w:r w:rsidRPr="000C46BE">
        <w:rPr>
          <w:rFonts w:ascii="Times New Roman" w:hAnsi="Times New Roman"/>
          <w:sz w:val="24"/>
          <w:szCs w:val="24"/>
          <w:lang w:eastAsia="ru-RU"/>
        </w:rPr>
        <w:t xml:space="preserve"> системы Российской Федерации (межбюджетные субсидии) в сумме:</w:t>
      </w:r>
    </w:p>
    <w:p w14:paraId="686E6C4C"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2023 год – 503 214,00 руб., </w:t>
      </w:r>
    </w:p>
    <w:p w14:paraId="686E6C4D"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2024  год – 0,00 руб.,</w:t>
      </w:r>
    </w:p>
    <w:p w14:paraId="686E6C4E"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2025  год  - 0,00 руб.</w:t>
      </w:r>
    </w:p>
    <w:p w14:paraId="686E6C4F" w14:textId="77777777" w:rsidR="00EE12E4" w:rsidRPr="000C46BE" w:rsidRDefault="00EE12E4" w:rsidP="000C46BE">
      <w:pPr>
        <w:tabs>
          <w:tab w:val="left" w:pos="3686"/>
        </w:tabs>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 Субвенции бюджетам бюджетной системы Российской Федерации в сумме:</w:t>
      </w:r>
    </w:p>
    <w:p w14:paraId="686E6C50" w14:textId="77777777" w:rsidR="00EE12E4" w:rsidRPr="000C46BE" w:rsidRDefault="00EE12E4" w:rsidP="000C46BE">
      <w:pPr>
        <w:tabs>
          <w:tab w:val="left" w:pos="3686"/>
        </w:tabs>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2023 год – 115400,00  руб.,</w:t>
      </w:r>
    </w:p>
    <w:p w14:paraId="686E6C51" w14:textId="77777777" w:rsidR="00EE12E4" w:rsidRPr="000C46BE" w:rsidRDefault="00EE12E4" w:rsidP="000C46BE">
      <w:pPr>
        <w:tabs>
          <w:tab w:val="left" w:pos="3686"/>
        </w:tabs>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2024  год – 120600,00 руб.,</w:t>
      </w:r>
    </w:p>
    <w:p w14:paraId="686E6C52"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2025  год – 124800,00 руб.</w:t>
      </w:r>
    </w:p>
    <w:p w14:paraId="686E6C53"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  Иные межбюджетные трансферты в сумме:</w:t>
      </w:r>
    </w:p>
    <w:p w14:paraId="686E6C54"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2023 год – 2499897,00 руб.,</w:t>
      </w:r>
    </w:p>
    <w:p w14:paraId="686E6C55"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2024 год – 2458776,00 руб.,</w:t>
      </w:r>
    </w:p>
    <w:p w14:paraId="686E6C56"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2025 год – 2458776,00 руб.</w:t>
      </w:r>
    </w:p>
    <w:p w14:paraId="686E6C57" w14:textId="77777777" w:rsidR="00EE12E4" w:rsidRPr="000C46BE" w:rsidRDefault="00EE12E4" w:rsidP="000C46BE">
      <w:pPr>
        <w:spacing w:after="0" w:line="240" w:lineRule="auto"/>
        <w:jc w:val="both"/>
        <w:rPr>
          <w:rFonts w:ascii="Times New Roman" w:hAnsi="Times New Roman"/>
          <w:sz w:val="24"/>
          <w:szCs w:val="24"/>
          <w:lang w:eastAsia="ru-RU"/>
        </w:rPr>
      </w:pPr>
    </w:p>
    <w:p w14:paraId="686E6C58" w14:textId="20DC17C9"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w:t>
      </w:r>
      <w:r w:rsidR="00807B69" w:rsidRPr="000C46BE">
        <w:rPr>
          <w:rFonts w:ascii="Times New Roman" w:hAnsi="Times New Roman"/>
          <w:sz w:val="24"/>
          <w:szCs w:val="24"/>
          <w:lang w:eastAsia="ru-RU"/>
        </w:rPr>
        <w:t>Таким образом</w:t>
      </w:r>
      <w:r w:rsidRPr="000C46BE">
        <w:rPr>
          <w:rFonts w:ascii="Times New Roman" w:hAnsi="Times New Roman"/>
          <w:sz w:val="24"/>
          <w:szCs w:val="24"/>
          <w:lang w:eastAsia="ru-RU"/>
        </w:rPr>
        <w:t>, прогнозируемые  доходы  бюджета  Волжского  сельского  поселения  на  2023 год  и  плановый  период  2024 и 2025  годов  составят:</w:t>
      </w:r>
    </w:p>
    <w:p w14:paraId="686E6C59"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b/>
          <w:sz w:val="24"/>
          <w:szCs w:val="24"/>
          <w:lang w:eastAsia="ru-RU"/>
        </w:rPr>
        <w:t>в  2023 году  - 13586199,04  тыс.руб</w:t>
      </w:r>
      <w:r w:rsidRPr="000C46BE">
        <w:rPr>
          <w:rFonts w:ascii="Times New Roman" w:hAnsi="Times New Roman"/>
          <w:sz w:val="24"/>
          <w:szCs w:val="24"/>
          <w:lang w:eastAsia="ru-RU"/>
        </w:rPr>
        <w:t>., из  них :</w:t>
      </w:r>
    </w:p>
    <w:p w14:paraId="686E6C5A"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b/>
          <w:sz w:val="24"/>
          <w:szCs w:val="24"/>
          <w:lang w:eastAsia="ru-RU"/>
        </w:rPr>
        <w:t>в  2024  году – 10354260,00 тыс.руб</w:t>
      </w:r>
      <w:r w:rsidRPr="000C46BE">
        <w:rPr>
          <w:rFonts w:ascii="Times New Roman" w:hAnsi="Times New Roman"/>
          <w:sz w:val="24"/>
          <w:szCs w:val="24"/>
          <w:lang w:eastAsia="ru-RU"/>
        </w:rPr>
        <w:t>., из  них:</w:t>
      </w:r>
    </w:p>
    <w:p w14:paraId="686E6C5B" w14:textId="77777777" w:rsidR="00EE12E4" w:rsidRPr="000C46BE" w:rsidRDefault="00EE12E4" w:rsidP="000C46BE">
      <w:pPr>
        <w:spacing w:after="0" w:line="240" w:lineRule="auto"/>
        <w:ind w:firstLine="567"/>
        <w:jc w:val="both"/>
        <w:rPr>
          <w:rFonts w:ascii="Times New Roman" w:hAnsi="Times New Roman"/>
          <w:sz w:val="24"/>
          <w:szCs w:val="24"/>
          <w:lang w:eastAsia="ru-RU"/>
        </w:rPr>
      </w:pPr>
      <w:r w:rsidRPr="000C46BE">
        <w:rPr>
          <w:rFonts w:ascii="Times New Roman" w:hAnsi="Times New Roman"/>
          <w:b/>
          <w:sz w:val="24"/>
          <w:szCs w:val="24"/>
          <w:lang w:eastAsia="ru-RU"/>
        </w:rPr>
        <w:t>в  2025 году – 9163360,00 тыс. руб.,</w:t>
      </w:r>
      <w:r w:rsidRPr="000C46BE">
        <w:rPr>
          <w:rFonts w:ascii="Times New Roman" w:hAnsi="Times New Roman"/>
          <w:sz w:val="24"/>
          <w:szCs w:val="24"/>
          <w:lang w:eastAsia="ru-RU"/>
        </w:rPr>
        <w:t xml:space="preserve"> из  них:</w:t>
      </w:r>
    </w:p>
    <w:p w14:paraId="686E6C5C" w14:textId="2ACFC88F"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Расходная часть </w:t>
      </w:r>
      <w:r w:rsidR="00807B69" w:rsidRPr="000C46BE">
        <w:rPr>
          <w:rFonts w:ascii="Times New Roman" w:hAnsi="Times New Roman"/>
          <w:sz w:val="24"/>
          <w:szCs w:val="24"/>
          <w:lang w:eastAsia="ru-RU"/>
        </w:rPr>
        <w:t>бюджета на</w:t>
      </w:r>
      <w:r w:rsidRPr="000C46BE">
        <w:rPr>
          <w:rFonts w:ascii="Times New Roman" w:hAnsi="Times New Roman"/>
          <w:sz w:val="24"/>
          <w:szCs w:val="24"/>
          <w:lang w:eastAsia="ru-RU"/>
        </w:rPr>
        <w:t xml:space="preserve"> 2023-2025 годы сформирована  с учетом сохранения в последующие годы действующей в 2022 году сети бюджетных учреждений.</w:t>
      </w:r>
    </w:p>
    <w:p w14:paraId="686E6C5D"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Расходная часть бюджета составляет:</w:t>
      </w:r>
    </w:p>
    <w:p w14:paraId="686E6C5E"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на 2023 год – 13586199,04 руб.;</w:t>
      </w:r>
    </w:p>
    <w:p w14:paraId="686E6C5F"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на 2024 год – 10159887,00 руб.;</w:t>
      </w:r>
    </w:p>
    <w:p w14:paraId="686E6C60"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на 2025 год – 8834370,00 руб.</w:t>
      </w:r>
    </w:p>
    <w:p w14:paraId="686E6C61" w14:textId="77777777" w:rsidR="00EE12E4" w:rsidRPr="000C46BE" w:rsidRDefault="00EE12E4" w:rsidP="000C46BE">
      <w:pPr>
        <w:spacing w:after="0" w:line="240" w:lineRule="auto"/>
        <w:jc w:val="both"/>
        <w:rPr>
          <w:rFonts w:ascii="Times New Roman" w:hAnsi="Times New Roman"/>
          <w:sz w:val="24"/>
          <w:szCs w:val="24"/>
          <w:lang w:eastAsia="ru-RU"/>
        </w:rPr>
      </w:pPr>
    </w:p>
    <w:p w14:paraId="686E6C62" w14:textId="49ABF972"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В сумме планируемых расходов в бюджете сельского поселения доля целевых средств на 2023 </w:t>
      </w:r>
      <w:r w:rsidR="00807B69" w:rsidRPr="000C46BE">
        <w:rPr>
          <w:rFonts w:ascii="Times New Roman" w:hAnsi="Times New Roman"/>
          <w:sz w:val="24"/>
          <w:szCs w:val="24"/>
          <w:lang w:eastAsia="ru-RU"/>
        </w:rPr>
        <w:t>год, передаваемых</w:t>
      </w:r>
      <w:r w:rsidRPr="000C46BE">
        <w:rPr>
          <w:rFonts w:ascii="Times New Roman" w:hAnsi="Times New Roman"/>
          <w:sz w:val="24"/>
          <w:szCs w:val="24"/>
          <w:lang w:eastAsia="ru-RU"/>
        </w:rPr>
        <w:t xml:space="preserve"> из  федерального бюджета, составляет: 115400,00 тыс. руб., передаваемых из областного бюджета - 503214,00 тыс. руб.;</w:t>
      </w:r>
    </w:p>
    <w:p w14:paraId="686E6C63"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 xml:space="preserve">Особое место в расходах бюджета сельского поселения занимают расходы по разделу </w:t>
      </w:r>
      <w:r w:rsidRPr="000C46BE">
        <w:rPr>
          <w:rFonts w:ascii="Times New Roman" w:hAnsi="Times New Roman"/>
          <w:b/>
          <w:sz w:val="24"/>
          <w:szCs w:val="24"/>
          <w:lang w:eastAsia="ru-RU"/>
        </w:rPr>
        <w:t>«Общегосударственные вопросы».</w:t>
      </w:r>
      <w:r w:rsidRPr="000C46BE">
        <w:rPr>
          <w:rFonts w:ascii="Times New Roman" w:hAnsi="Times New Roman"/>
          <w:sz w:val="24"/>
          <w:szCs w:val="24"/>
          <w:lang w:eastAsia="ru-RU"/>
        </w:rPr>
        <w:t xml:space="preserve"> Данный объем расходов утвержден и </w:t>
      </w:r>
      <w:r w:rsidRPr="000C46BE">
        <w:rPr>
          <w:rFonts w:ascii="Times New Roman" w:hAnsi="Times New Roman"/>
          <w:sz w:val="24"/>
          <w:szCs w:val="24"/>
          <w:lang w:eastAsia="ru-RU"/>
        </w:rPr>
        <w:lastRenderedPageBreak/>
        <w:t>доведен Департаментом финансов Ивановской области в рамках норматива на содержание органов местного самоуправления и составляет 6 196 715,00 руб.</w:t>
      </w:r>
    </w:p>
    <w:p w14:paraId="686E6C64"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В составе расходов на содержание администрации (р/пр 0102, 0104) Волжского сельского поселения входят расходы на содержание центрального аппарата управления а именно: средства на оплату труда муниципальных служащих, технического персонала, средства на оплату коммунальных услуг, приобретение дров, оплату пожарной сигнализации, обслуживание и ремонт оргтехники, ремонт автомашины, приобретение запчастей, ГСМ, автострахование, также включены расходы на информационное обслуживание, покупку и продление лицензионных компьютерных программ, оплату юридических услуг, оплату транспортного налога, приобретение канцелярских принадлежностей и хозтоваров для уборки служебных помещений.</w:t>
      </w:r>
    </w:p>
    <w:p w14:paraId="686E6C65" w14:textId="34F4EC0B"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Расходы на другие общегосударственные вопросы (р/пр 0113) – 2023 год – 66500,00тыс. руб., 2024 год – 48500,00 тыс. руб., 2025 </w:t>
      </w:r>
      <w:r w:rsidR="00807B69" w:rsidRPr="000C46BE">
        <w:rPr>
          <w:rFonts w:ascii="Times New Roman" w:hAnsi="Times New Roman"/>
          <w:sz w:val="24"/>
          <w:szCs w:val="24"/>
          <w:lang w:eastAsia="ru-RU"/>
        </w:rPr>
        <w:t>год –</w:t>
      </w:r>
      <w:r w:rsidRPr="000C46BE">
        <w:rPr>
          <w:rFonts w:ascii="Times New Roman" w:hAnsi="Times New Roman"/>
          <w:sz w:val="24"/>
          <w:szCs w:val="24"/>
          <w:lang w:eastAsia="ru-RU"/>
        </w:rPr>
        <w:t xml:space="preserve"> 47500,00 тыс. руб. </w:t>
      </w:r>
    </w:p>
    <w:p w14:paraId="686E6C66"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В состав данных расходов входят оплата мероприятий на оформление правоустанавливающих документов на муниципальное имущество (подготовка документации для госрегистрации прав собственности на недвижимое имущество, в том числе на земельные участки), а также средства на выплаты по исполнительным листам серия </w:t>
      </w:r>
      <w:r w:rsidRPr="000C46BE">
        <w:rPr>
          <w:rFonts w:ascii="Times New Roman CYR" w:hAnsi="Times New Roman CYR" w:cs="Times New Roman CYR"/>
          <w:sz w:val="24"/>
          <w:szCs w:val="24"/>
          <w:lang w:eastAsia="ru-RU"/>
        </w:rPr>
        <w:t>ФС № 038534174 от 06.05.2022</w:t>
      </w:r>
      <w:r w:rsidRPr="000C46BE">
        <w:rPr>
          <w:rFonts w:ascii="Times New Roman" w:hAnsi="Times New Roman"/>
          <w:sz w:val="24"/>
          <w:szCs w:val="24"/>
          <w:lang w:eastAsia="ru-RU"/>
        </w:rPr>
        <w:t>, серия ФС № 006558269 от 23.06.2022 г., серия ФС № 042525776 от 14.11.2022 г</w:t>
      </w:r>
    </w:p>
    <w:p w14:paraId="686E6C67" w14:textId="77777777" w:rsidR="00EE12E4" w:rsidRPr="000C46BE" w:rsidRDefault="00EE12E4" w:rsidP="000C46BE">
      <w:pPr>
        <w:spacing w:after="0" w:line="240" w:lineRule="auto"/>
        <w:jc w:val="both"/>
        <w:rPr>
          <w:rFonts w:ascii="Times New Roman" w:hAnsi="Times New Roman"/>
          <w:sz w:val="24"/>
          <w:szCs w:val="24"/>
          <w:lang w:eastAsia="ru-RU"/>
        </w:rPr>
      </w:pPr>
    </w:p>
    <w:p w14:paraId="686E6C68"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 По разделу </w:t>
      </w:r>
      <w:r w:rsidRPr="000C46BE">
        <w:rPr>
          <w:rFonts w:ascii="Times New Roman" w:hAnsi="Times New Roman"/>
          <w:b/>
          <w:sz w:val="24"/>
          <w:szCs w:val="24"/>
          <w:lang w:eastAsia="ru-RU"/>
        </w:rPr>
        <w:t>02 подразделу 03 «Мобилизационная и вневойсковая подготовка»</w:t>
      </w:r>
      <w:r w:rsidRPr="000C46BE">
        <w:rPr>
          <w:rFonts w:ascii="Times New Roman" w:hAnsi="Times New Roman"/>
          <w:sz w:val="24"/>
          <w:szCs w:val="24"/>
          <w:lang w:eastAsia="ru-RU"/>
        </w:rPr>
        <w:t xml:space="preserve"> включаются расходы на обеспечение деятельности инспектора по ведению первичного воинского учета. Это средства целевые, предоставляются в виде субвенции из областного бюджета. Они составят:</w:t>
      </w:r>
    </w:p>
    <w:p w14:paraId="686E6C69"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2023 год – 115400,00 руб.;</w:t>
      </w:r>
    </w:p>
    <w:p w14:paraId="686E6C6A"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2024 год – 120600,00 руб.;</w:t>
      </w:r>
    </w:p>
    <w:p w14:paraId="686E6C6B"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2025 год – 124800,00 руб.</w:t>
      </w:r>
    </w:p>
    <w:p w14:paraId="686E6C6C" w14:textId="77777777" w:rsidR="00EE12E4" w:rsidRPr="000C46BE" w:rsidRDefault="00EE12E4" w:rsidP="000C46BE">
      <w:pPr>
        <w:spacing w:after="0" w:line="240" w:lineRule="auto"/>
        <w:jc w:val="both"/>
        <w:rPr>
          <w:rFonts w:ascii="Times New Roman" w:hAnsi="Times New Roman"/>
          <w:sz w:val="24"/>
          <w:szCs w:val="24"/>
          <w:lang w:eastAsia="ru-RU"/>
        </w:rPr>
      </w:pPr>
    </w:p>
    <w:p w14:paraId="686E6C6D" w14:textId="440885BB"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 По разделу </w:t>
      </w:r>
      <w:r w:rsidRPr="000C46BE">
        <w:rPr>
          <w:rFonts w:ascii="Times New Roman" w:hAnsi="Times New Roman"/>
          <w:b/>
          <w:sz w:val="24"/>
          <w:szCs w:val="24"/>
          <w:lang w:eastAsia="ru-RU"/>
        </w:rPr>
        <w:t>03 подразделу 10«Обеспечение пожарной безопасности»</w:t>
      </w:r>
      <w:r w:rsidRPr="000C46BE">
        <w:rPr>
          <w:rFonts w:ascii="Times New Roman" w:hAnsi="Times New Roman"/>
          <w:sz w:val="24"/>
          <w:szCs w:val="24"/>
          <w:lang w:eastAsia="ru-RU"/>
        </w:rPr>
        <w:t xml:space="preserve"> включаются расходы на обеспечение первичных мер пожарной безопасности, а именно опашку границ населенных пунктов на территории сельского поселения </w:t>
      </w:r>
      <w:r w:rsidR="00807B69" w:rsidRPr="000C46BE">
        <w:rPr>
          <w:rFonts w:ascii="Times New Roman" w:hAnsi="Times New Roman"/>
          <w:sz w:val="24"/>
          <w:szCs w:val="24"/>
          <w:lang w:eastAsia="ru-RU"/>
        </w:rPr>
        <w:t>и составляют</w:t>
      </w:r>
      <w:r w:rsidRPr="000C46BE">
        <w:rPr>
          <w:rFonts w:ascii="Times New Roman" w:hAnsi="Times New Roman"/>
          <w:sz w:val="24"/>
          <w:szCs w:val="24"/>
          <w:lang w:eastAsia="ru-RU"/>
        </w:rPr>
        <w:t>:</w:t>
      </w:r>
    </w:p>
    <w:p w14:paraId="686E6C6E"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2023 год – 20 000,00 руб.;</w:t>
      </w:r>
    </w:p>
    <w:p w14:paraId="686E6C6F"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2024 год – 5 000,00 руб.;</w:t>
      </w:r>
    </w:p>
    <w:p w14:paraId="686E6C70"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2025 год – 1 000,00 руб.</w:t>
      </w:r>
    </w:p>
    <w:p w14:paraId="686E6C71" w14:textId="77777777" w:rsidR="00EE12E4" w:rsidRPr="000C46BE" w:rsidRDefault="00EE12E4" w:rsidP="000C46BE">
      <w:pPr>
        <w:spacing w:after="0" w:line="240" w:lineRule="auto"/>
        <w:jc w:val="both"/>
        <w:rPr>
          <w:rFonts w:ascii="Times New Roman" w:hAnsi="Times New Roman"/>
          <w:sz w:val="24"/>
          <w:szCs w:val="24"/>
          <w:lang w:eastAsia="ru-RU"/>
        </w:rPr>
      </w:pPr>
    </w:p>
    <w:p w14:paraId="686E6C72"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Расходы по разделу </w:t>
      </w:r>
      <w:r w:rsidRPr="000C46BE">
        <w:rPr>
          <w:rFonts w:ascii="Times New Roman" w:hAnsi="Times New Roman"/>
          <w:b/>
          <w:sz w:val="24"/>
          <w:szCs w:val="24"/>
          <w:lang w:eastAsia="ru-RU"/>
        </w:rPr>
        <w:t>04 подразделу 09«Дорожное хозяйство»</w:t>
      </w:r>
      <w:r w:rsidRPr="000C46BE">
        <w:rPr>
          <w:rFonts w:ascii="Times New Roman" w:hAnsi="Times New Roman"/>
          <w:sz w:val="24"/>
          <w:szCs w:val="24"/>
          <w:lang w:eastAsia="ru-RU"/>
        </w:rPr>
        <w:t xml:space="preserve"> составляют:</w:t>
      </w:r>
    </w:p>
    <w:p w14:paraId="686E6C73"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 на 2023 год –  1718601,00 руб., </w:t>
      </w:r>
    </w:p>
    <w:p w14:paraId="686E6C74"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2024 год –  1718601,00 руб.,</w:t>
      </w:r>
    </w:p>
    <w:p w14:paraId="686E6C75"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2025 год – 1718601,00 руб.,</w:t>
      </w:r>
    </w:p>
    <w:p w14:paraId="686E6C76"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В данный раздел включены: </w:t>
      </w:r>
    </w:p>
    <w:p w14:paraId="686E6C77" w14:textId="720264B4"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1. Межбюджетные трансферты на </w:t>
      </w:r>
      <w:r w:rsidR="00807B69" w:rsidRPr="000C46BE">
        <w:rPr>
          <w:rFonts w:ascii="Times New Roman" w:hAnsi="Times New Roman"/>
          <w:sz w:val="24"/>
          <w:szCs w:val="24"/>
          <w:lang w:eastAsia="ru-RU"/>
        </w:rPr>
        <w:t>содержание дорог</w:t>
      </w:r>
      <w:r w:rsidRPr="000C46BE">
        <w:rPr>
          <w:rFonts w:ascii="Times New Roman" w:hAnsi="Times New Roman"/>
          <w:sz w:val="24"/>
          <w:szCs w:val="24"/>
          <w:lang w:eastAsia="ru-RU"/>
        </w:rPr>
        <w:t xml:space="preserve"> в границах сельского поселения:</w:t>
      </w:r>
    </w:p>
    <w:p w14:paraId="686E6C78" w14:textId="77777777" w:rsidR="00EE12E4" w:rsidRPr="000C46BE" w:rsidRDefault="00EE12E4" w:rsidP="000C46BE">
      <w:pPr>
        <w:spacing w:after="0" w:line="240" w:lineRule="auto"/>
        <w:ind w:left="180" w:right="76"/>
        <w:jc w:val="both"/>
        <w:rPr>
          <w:rFonts w:ascii="Times New Roman" w:hAnsi="Times New Roman"/>
          <w:sz w:val="24"/>
          <w:szCs w:val="24"/>
          <w:lang w:eastAsia="ru-RU"/>
        </w:rPr>
      </w:pPr>
      <w:r w:rsidRPr="000C46BE">
        <w:rPr>
          <w:rFonts w:ascii="Times New Roman" w:hAnsi="Times New Roman"/>
          <w:sz w:val="24"/>
          <w:szCs w:val="24"/>
          <w:lang w:eastAsia="ru-RU"/>
        </w:rPr>
        <w:tab/>
        <w:t>- 2023 год – 639850,00 руб.;</w:t>
      </w:r>
    </w:p>
    <w:p w14:paraId="686E6C79" w14:textId="77777777" w:rsidR="00EE12E4" w:rsidRPr="000C46BE" w:rsidRDefault="00EE12E4" w:rsidP="000C46BE">
      <w:pPr>
        <w:spacing w:after="0" w:line="240" w:lineRule="auto"/>
        <w:ind w:left="180" w:right="76"/>
        <w:jc w:val="both"/>
        <w:rPr>
          <w:rFonts w:ascii="Times New Roman" w:hAnsi="Times New Roman"/>
          <w:sz w:val="24"/>
          <w:szCs w:val="24"/>
          <w:lang w:eastAsia="ru-RU"/>
        </w:rPr>
      </w:pPr>
      <w:r w:rsidRPr="000C46BE">
        <w:rPr>
          <w:rFonts w:ascii="Times New Roman" w:hAnsi="Times New Roman"/>
          <w:sz w:val="24"/>
          <w:szCs w:val="24"/>
          <w:lang w:eastAsia="ru-RU"/>
        </w:rPr>
        <w:tab/>
        <w:t>- 2024 год – 639850,00 руб.;</w:t>
      </w:r>
    </w:p>
    <w:p w14:paraId="686E6C7A" w14:textId="77777777" w:rsidR="00EE12E4" w:rsidRPr="000C46BE" w:rsidRDefault="00EE12E4" w:rsidP="000C46BE">
      <w:pPr>
        <w:spacing w:after="0" w:line="240" w:lineRule="auto"/>
        <w:ind w:firstLine="180"/>
        <w:jc w:val="both"/>
        <w:rPr>
          <w:rFonts w:ascii="Times New Roman" w:hAnsi="Times New Roman"/>
          <w:sz w:val="24"/>
          <w:szCs w:val="24"/>
          <w:lang w:eastAsia="ru-RU"/>
        </w:rPr>
      </w:pPr>
      <w:r w:rsidRPr="000C46BE">
        <w:rPr>
          <w:rFonts w:ascii="Times New Roman" w:hAnsi="Times New Roman"/>
          <w:sz w:val="24"/>
          <w:szCs w:val="24"/>
          <w:lang w:eastAsia="ru-RU"/>
        </w:rPr>
        <w:tab/>
        <w:t>- 2025 год – 639850,00 руб.;</w:t>
      </w:r>
    </w:p>
    <w:p w14:paraId="686E6C7B" w14:textId="77777777" w:rsidR="00EE12E4" w:rsidRPr="000C46BE" w:rsidRDefault="00EE12E4" w:rsidP="000C46BE">
      <w:pPr>
        <w:spacing w:after="0" w:line="240" w:lineRule="auto"/>
        <w:ind w:firstLine="180"/>
        <w:jc w:val="both"/>
        <w:rPr>
          <w:rFonts w:ascii="Times New Roman" w:hAnsi="Times New Roman"/>
          <w:sz w:val="24"/>
          <w:szCs w:val="24"/>
          <w:lang w:eastAsia="ru-RU"/>
        </w:rPr>
      </w:pPr>
      <w:r w:rsidRPr="000C46BE">
        <w:rPr>
          <w:rFonts w:ascii="Times New Roman" w:hAnsi="Times New Roman"/>
          <w:sz w:val="24"/>
          <w:szCs w:val="24"/>
          <w:lang w:eastAsia="ru-RU"/>
        </w:rPr>
        <w:tab/>
        <w:t>2. Межбюджетные трансферты на содержание, капитальный ремонт и ремонт дорог общего пользования местного значения, между населенными пунктами:</w:t>
      </w:r>
    </w:p>
    <w:p w14:paraId="686E6C7C"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2023 год – 1078751,00 руб.,</w:t>
      </w:r>
    </w:p>
    <w:p w14:paraId="686E6C7D"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2024 год – 1078751,00 руб.,</w:t>
      </w:r>
    </w:p>
    <w:p w14:paraId="686E6C7E"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2025 год – 1078751,00 руб..</w:t>
      </w:r>
    </w:p>
    <w:p w14:paraId="686E6C7F" w14:textId="77777777" w:rsidR="00EE12E4" w:rsidRPr="000C46BE" w:rsidRDefault="00EE12E4" w:rsidP="000C46BE">
      <w:pPr>
        <w:spacing w:after="0" w:line="240" w:lineRule="auto"/>
        <w:jc w:val="both"/>
        <w:rPr>
          <w:rFonts w:ascii="Times New Roman" w:hAnsi="Times New Roman"/>
          <w:sz w:val="24"/>
          <w:szCs w:val="24"/>
          <w:lang w:eastAsia="ru-RU"/>
        </w:rPr>
      </w:pPr>
    </w:p>
    <w:p w14:paraId="686E6C80"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lastRenderedPageBreak/>
        <w:t xml:space="preserve">            Расходы по разделу </w:t>
      </w:r>
      <w:r w:rsidRPr="000C46BE">
        <w:rPr>
          <w:rFonts w:ascii="Times New Roman" w:hAnsi="Times New Roman"/>
          <w:b/>
          <w:sz w:val="24"/>
          <w:szCs w:val="24"/>
          <w:lang w:eastAsia="ru-RU"/>
        </w:rPr>
        <w:t xml:space="preserve">05 подразделу 03 «Благоустройство» </w:t>
      </w:r>
      <w:r w:rsidRPr="000C46BE">
        <w:rPr>
          <w:rFonts w:ascii="Times New Roman" w:hAnsi="Times New Roman"/>
          <w:sz w:val="24"/>
          <w:szCs w:val="24"/>
          <w:lang w:eastAsia="ru-RU"/>
        </w:rPr>
        <w:t>запланированы в объеме:</w:t>
      </w:r>
    </w:p>
    <w:p w14:paraId="686E6C81"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2023 год- 716 010,00 руб.</w:t>
      </w:r>
    </w:p>
    <w:p w14:paraId="686E6C82"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r>
    </w:p>
    <w:p w14:paraId="686E6C83"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В эти расходы включены:</w:t>
      </w:r>
    </w:p>
    <w:p w14:paraId="686E6C84"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Расходы на уличное освещение в общей сумме 500 000 рублей, в том числе 280 000,00 на оплату электроэнергии, а в 220 000 входят расходы на оплату аренды опор уличного освещения (порядка 100 тысяч) и на оплату ремонтных работ, работ по замене лам уличного освещения, приобретение расходных материалов и комплектующих</w:t>
      </w:r>
    </w:p>
    <w:p w14:paraId="686E6C85"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На благоустройство в 2023 году расходы предусмотрены в размере 90 000, рублей. Какие именно мероприятия будут реализованы в будущем году, определят депутаты на заседании Совета по утверждению бюджета на 2023-2025 годы, исходя из перечня наказов избирателей, которые направлены в Совет Волжского сельского поселения.</w:t>
      </w:r>
    </w:p>
    <w:p w14:paraId="686E6C86"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 xml:space="preserve">За счет средств субсидии из областного бюджета </w:t>
      </w:r>
      <w:r w:rsidRPr="000C46BE">
        <w:rPr>
          <w:rFonts w:ascii="Times New Roman" w:hAnsi="Times New Roman"/>
          <w:color w:val="000000"/>
          <w:sz w:val="24"/>
          <w:szCs w:val="24"/>
          <w:lang w:eastAsia="ru-RU"/>
        </w:rPr>
        <w:t>на благоустройство в рамках иных непрограммных мероприятий по наказам избирателей депутатам Ивановской областной Думы будет выделено 100 000,00 рублей. Средства будут израсходованы на мероприятия в сфере уличного освещения.</w:t>
      </w:r>
    </w:p>
    <w:p w14:paraId="686E6C87"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 xml:space="preserve">10 000,00 рублей предусмотрено на содержание и ремонт памятников, расположенных на территории поселения. Аналогичная сумма предусмотрена на содержание и обустройство детских площадок в с.Воздвиженье, с.Есиплево. д.Гольцовка и с.Новлянское. </w:t>
      </w:r>
    </w:p>
    <w:p w14:paraId="686E6C88" w14:textId="77777777" w:rsidR="00EE12E4" w:rsidRPr="000C46BE" w:rsidRDefault="00EE12E4" w:rsidP="000C46BE">
      <w:pPr>
        <w:spacing w:after="0" w:line="240" w:lineRule="auto"/>
        <w:ind w:firstLine="708"/>
        <w:jc w:val="both"/>
        <w:rPr>
          <w:rFonts w:ascii="Times New Roman" w:hAnsi="Times New Roman"/>
          <w:sz w:val="24"/>
          <w:szCs w:val="24"/>
          <w:lang w:eastAsia="ru-RU"/>
        </w:rPr>
      </w:pPr>
    </w:p>
    <w:p w14:paraId="686E6C89" w14:textId="77777777" w:rsidR="00EE12E4" w:rsidRPr="000C46BE" w:rsidRDefault="00EE12E4" w:rsidP="000C46BE">
      <w:pPr>
        <w:spacing w:after="0" w:line="240" w:lineRule="auto"/>
        <w:ind w:firstLine="708"/>
        <w:jc w:val="both"/>
        <w:rPr>
          <w:rFonts w:ascii="Times New Roman" w:hAnsi="Times New Roman"/>
          <w:sz w:val="24"/>
          <w:szCs w:val="24"/>
          <w:lang w:eastAsia="ru-RU"/>
        </w:rPr>
      </w:pPr>
    </w:p>
    <w:p w14:paraId="686E6C8A" w14:textId="77777777" w:rsidR="00EE12E4" w:rsidRPr="000C46BE" w:rsidRDefault="00EE12E4" w:rsidP="000C46BE">
      <w:pPr>
        <w:spacing w:after="0" w:line="240" w:lineRule="auto"/>
        <w:ind w:firstLine="708"/>
        <w:jc w:val="both"/>
        <w:rPr>
          <w:rFonts w:ascii="Times New Roman" w:hAnsi="Times New Roman"/>
          <w:b/>
          <w:sz w:val="24"/>
          <w:szCs w:val="24"/>
          <w:lang w:eastAsia="ru-RU"/>
        </w:rPr>
      </w:pPr>
      <w:r w:rsidRPr="000C46BE">
        <w:rPr>
          <w:rFonts w:ascii="Times New Roman" w:hAnsi="Times New Roman"/>
          <w:sz w:val="24"/>
          <w:szCs w:val="24"/>
          <w:lang w:eastAsia="ru-RU"/>
        </w:rPr>
        <w:t xml:space="preserve">Раздел/ подраздел </w:t>
      </w:r>
      <w:r w:rsidRPr="000C46BE">
        <w:rPr>
          <w:rFonts w:ascii="Times New Roman" w:hAnsi="Times New Roman"/>
          <w:b/>
          <w:sz w:val="24"/>
          <w:szCs w:val="24"/>
          <w:lang w:eastAsia="ru-RU"/>
        </w:rPr>
        <w:t xml:space="preserve"> 08 подраздел 01 «Культура». </w:t>
      </w:r>
    </w:p>
    <w:p w14:paraId="686E6C8B" w14:textId="77777777" w:rsidR="00EE12E4" w:rsidRPr="000C46BE" w:rsidRDefault="00EE12E4" w:rsidP="000C46BE">
      <w:pPr>
        <w:spacing w:after="0" w:line="240" w:lineRule="auto"/>
        <w:ind w:firstLine="708"/>
        <w:jc w:val="both"/>
        <w:rPr>
          <w:rFonts w:ascii="Times New Roman" w:hAnsi="Times New Roman"/>
          <w:b/>
          <w:sz w:val="24"/>
          <w:szCs w:val="24"/>
          <w:lang w:eastAsia="ru-RU"/>
        </w:rPr>
      </w:pPr>
      <w:r w:rsidRPr="000C46BE">
        <w:rPr>
          <w:rFonts w:ascii="Times New Roman" w:hAnsi="Times New Roman"/>
          <w:sz w:val="24"/>
          <w:szCs w:val="24"/>
          <w:lang w:eastAsia="ru-RU"/>
        </w:rPr>
        <w:t>Расходы по обеспечению деятельности подведомственных учреждений составят:</w:t>
      </w:r>
    </w:p>
    <w:p w14:paraId="686E6C8C"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- 2023 год – 4591300,94 руб.;</w:t>
      </w:r>
    </w:p>
    <w:p w14:paraId="686E6C8D" w14:textId="77777777" w:rsidR="00EE12E4" w:rsidRPr="000C46BE"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- 2024 год – 2350541,00 руб.;</w:t>
      </w:r>
    </w:p>
    <w:p w14:paraId="686E6C8E" w14:textId="77777777" w:rsidR="00EE12E4" w:rsidRPr="000C46BE" w:rsidRDefault="00EE12E4" w:rsidP="000C46BE">
      <w:pPr>
        <w:spacing w:after="0" w:line="240" w:lineRule="auto"/>
        <w:ind w:firstLine="708"/>
        <w:jc w:val="both"/>
        <w:rPr>
          <w:rFonts w:ascii="Times New Roman" w:hAnsi="Times New Roman"/>
          <w:sz w:val="28"/>
          <w:szCs w:val="28"/>
          <w:lang w:eastAsia="ru-RU"/>
        </w:rPr>
      </w:pPr>
      <w:r w:rsidRPr="000C46BE">
        <w:rPr>
          <w:rFonts w:ascii="Times New Roman" w:hAnsi="Times New Roman"/>
          <w:sz w:val="24"/>
          <w:szCs w:val="24"/>
          <w:lang w:eastAsia="ru-RU"/>
        </w:rPr>
        <w:t>- 2025 год – 2018324,00 руб..</w:t>
      </w:r>
    </w:p>
    <w:p w14:paraId="686E6C8F"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В состав этих расходов входят: </w:t>
      </w:r>
    </w:p>
    <w:p w14:paraId="686E6C90" w14:textId="77777777" w:rsidR="00EE12E4" w:rsidRPr="000C46BE" w:rsidRDefault="00EE12E4" w:rsidP="000C46BE">
      <w:pPr>
        <w:tabs>
          <w:tab w:val="left" w:pos="-426"/>
          <w:tab w:val="left" w:pos="0"/>
        </w:tabs>
        <w:spacing w:after="0" w:line="240" w:lineRule="auto"/>
        <w:jc w:val="both"/>
        <w:rPr>
          <w:rFonts w:ascii="Times New Roman" w:hAnsi="Times New Roman"/>
          <w:sz w:val="24"/>
          <w:szCs w:val="24"/>
          <w:lang w:eastAsia="ru-RU"/>
        </w:rPr>
      </w:pPr>
      <w:r w:rsidRPr="000C46BE">
        <w:rPr>
          <w:rFonts w:ascii="Times New Roman" w:hAnsi="Times New Roman"/>
          <w:bCs/>
          <w:color w:val="000000"/>
          <w:sz w:val="24"/>
          <w:szCs w:val="24"/>
          <w:lang w:eastAsia="ru-RU"/>
        </w:rPr>
        <w:tab/>
        <w:t xml:space="preserve">1. Обеспечение деятельности Домов культуры МКУК «Родник» Волжского сельского поселения </w:t>
      </w:r>
      <w:r w:rsidRPr="000C46BE">
        <w:rPr>
          <w:rFonts w:ascii="Times New Roman" w:hAnsi="Times New Roman"/>
          <w:sz w:val="24"/>
          <w:szCs w:val="24"/>
          <w:lang w:eastAsia="ru-RU"/>
        </w:rPr>
        <w:t xml:space="preserve">на 2023 год составят 2724367,94 тыс. руб. Сюда входят расходы на оплату труда работников культуры, на оплату коммунальных услуг, оплату договоров ГПХ по кочегарам, техническое обслуживание оргтехники, услуги по обслуживанию пожарной сигнализации, приобретение угля, дров, хозтоваров. Также предусмотрены средства на проведение праздничных мероприятий. 260 000,00 составляют расходы на уплату налога на имущество (Воздвиженский СДК) </w:t>
      </w:r>
    </w:p>
    <w:p w14:paraId="686E6C91" w14:textId="77777777" w:rsidR="00EE12E4" w:rsidRPr="000C46BE" w:rsidRDefault="00EE12E4" w:rsidP="000C46BE">
      <w:pPr>
        <w:tabs>
          <w:tab w:val="left" w:pos="-426"/>
          <w:tab w:val="left" w:pos="0"/>
        </w:tabs>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403214,00 составляют средства в виде субсидии из областного бюджета, связанныес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p w14:paraId="686E6C92"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2. Обеспечение деятельности учреждения МКУК «Родник» </w:t>
      </w:r>
      <w:r w:rsidRPr="000C46BE">
        <w:rPr>
          <w:rFonts w:ascii="Times New Roman" w:hAnsi="Times New Roman"/>
          <w:bCs/>
          <w:color w:val="000000"/>
          <w:sz w:val="24"/>
          <w:szCs w:val="24"/>
          <w:lang w:eastAsia="ru-RU"/>
        </w:rPr>
        <w:t xml:space="preserve">Волжского сельского поселения </w:t>
      </w:r>
    </w:p>
    <w:p w14:paraId="686E6C93"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на 2023 год – 1 080 037,00 руб.,</w:t>
      </w:r>
    </w:p>
    <w:p w14:paraId="686E6C94"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Это средства на заработную плату директора и главного бухгалтера, оплата телефонной связи, коммунальных услуг, оплата труда кочегара, содержание и ремонт оргтехники, оплату программного обеспечения, услуги по пожарной сигнализации, приобретение дров, хоз. и канц. товаров.</w:t>
      </w:r>
    </w:p>
    <w:p w14:paraId="686E6C95"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3. Обеспечение деятельности библиотек, находящихся на территории  Волжского сельского поселения в 2023 году составят 781296,00 тыс. руб. Эти средства являются целевыми и осуществляются за счет межбюджетных трансфертов, передаваемых бюджетам сельских поселений из бюджетов муниципальных районов на осуществление </w:t>
      </w:r>
      <w:r w:rsidRPr="000C46BE">
        <w:rPr>
          <w:rFonts w:ascii="Times New Roman" w:hAnsi="Times New Roman"/>
          <w:sz w:val="24"/>
          <w:szCs w:val="24"/>
          <w:lang w:eastAsia="ru-RU"/>
        </w:rPr>
        <w:lastRenderedPageBreak/>
        <w:t>части полномочий по решению вопросов местного значения в соответствии с заключенными соглашениями</w:t>
      </w:r>
    </w:p>
    <w:p w14:paraId="686E6C96"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ab/>
        <w:t xml:space="preserve">В целом, в состав расходов на обеспечение деятельности подведомственных учреждений входят расходы Фонда оплаты труда и страховых взносов в 2023 году – 2596400,80 руб. Также значительная доля расходов выпадает на прочую закупку товаров, работ и услуг для государственных нужд и составляет на 2023 год 1709760,14 руб.   </w:t>
      </w:r>
    </w:p>
    <w:p w14:paraId="686E6C97" w14:textId="77777777" w:rsidR="00EE12E4" w:rsidRPr="000C46BE" w:rsidRDefault="00EE12E4" w:rsidP="000C46BE">
      <w:pPr>
        <w:spacing w:after="0" w:line="240" w:lineRule="auto"/>
        <w:jc w:val="both"/>
        <w:rPr>
          <w:rFonts w:ascii="Times New Roman" w:hAnsi="Times New Roman"/>
          <w:sz w:val="24"/>
          <w:szCs w:val="24"/>
          <w:lang w:eastAsia="ru-RU"/>
        </w:rPr>
      </w:pPr>
      <w:r w:rsidRPr="000C46BE">
        <w:rPr>
          <w:rFonts w:ascii="Times New Roman" w:hAnsi="Times New Roman"/>
          <w:sz w:val="24"/>
          <w:szCs w:val="24"/>
          <w:lang w:eastAsia="ru-RU"/>
        </w:rPr>
        <w:t xml:space="preserve">             Раздел </w:t>
      </w:r>
      <w:r w:rsidRPr="000C46BE">
        <w:rPr>
          <w:rFonts w:ascii="Times New Roman" w:hAnsi="Times New Roman"/>
          <w:b/>
          <w:sz w:val="24"/>
          <w:szCs w:val="24"/>
          <w:lang w:eastAsia="ru-RU"/>
        </w:rPr>
        <w:t>10 подраздел 01 «Пенсионное обеспечение»</w:t>
      </w:r>
      <w:r w:rsidRPr="000C46BE">
        <w:rPr>
          <w:rFonts w:ascii="Times New Roman" w:hAnsi="Times New Roman"/>
          <w:sz w:val="24"/>
          <w:szCs w:val="24"/>
          <w:lang w:eastAsia="ru-RU"/>
        </w:rPr>
        <w:t xml:space="preserve"> включает в себя расходы на выплату муниципальных пенсий.</w:t>
      </w:r>
    </w:p>
    <w:p w14:paraId="686E6C98" w14:textId="77777777" w:rsidR="00EE12E4" w:rsidRDefault="00EE12E4" w:rsidP="000C46BE">
      <w:pPr>
        <w:spacing w:after="0" w:line="240" w:lineRule="auto"/>
        <w:ind w:firstLine="708"/>
        <w:jc w:val="both"/>
        <w:rPr>
          <w:rFonts w:ascii="Times New Roman" w:hAnsi="Times New Roman"/>
          <w:sz w:val="24"/>
          <w:szCs w:val="24"/>
          <w:lang w:eastAsia="ru-RU"/>
        </w:rPr>
      </w:pPr>
      <w:r w:rsidRPr="000C46BE">
        <w:rPr>
          <w:rFonts w:ascii="Times New Roman" w:hAnsi="Times New Roman"/>
          <w:sz w:val="24"/>
          <w:szCs w:val="24"/>
          <w:lang w:eastAsia="ru-RU"/>
        </w:rPr>
        <w:t>На сегодняшний день выплаты муниципальной пенсии за выслугу лет лицам, замещавшим муниципальные должности и должности муниципальной службы, назначены 4 человекам и составляют на 2023 год 156 672,00 руб.</w:t>
      </w:r>
    </w:p>
    <w:p w14:paraId="686E6C99" w14:textId="77777777" w:rsidR="00EE12E4" w:rsidRDefault="00EE12E4" w:rsidP="000C46B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Доходная и расходная часть равны и составляет </w:t>
      </w:r>
      <w:r>
        <w:rPr>
          <w:rFonts w:ascii="Times New Roman" w:hAnsi="Times New Roman"/>
          <w:b/>
          <w:sz w:val="24"/>
          <w:szCs w:val="24"/>
          <w:lang w:eastAsia="ru-RU"/>
        </w:rPr>
        <w:t>13586199,04.</w:t>
      </w:r>
    </w:p>
    <w:p w14:paraId="686E6C9A" w14:textId="77777777" w:rsidR="00EE12E4" w:rsidRDefault="00EE12E4" w:rsidP="000C46B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этом доклад О.В. Груздевой закончился.</w:t>
      </w:r>
    </w:p>
    <w:p w14:paraId="686E6C9B" w14:textId="6CBD305A" w:rsidR="00EE12E4" w:rsidRDefault="00807B69" w:rsidP="000C46B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продолжил что,</w:t>
      </w:r>
      <w:r w:rsidR="00EE12E4">
        <w:rPr>
          <w:rFonts w:ascii="Times New Roman" w:hAnsi="Times New Roman"/>
          <w:sz w:val="24"/>
          <w:szCs w:val="24"/>
          <w:lang w:eastAsia="ru-RU"/>
        </w:rPr>
        <w:t xml:space="preserve"> </w:t>
      </w:r>
      <w:r>
        <w:rPr>
          <w:rFonts w:ascii="Times New Roman" w:hAnsi="Times New Roman"/>
          <w:sz w:val="24"/>
          <w:szCs w:val="24"/>
          <w:lang w:eastAsia="ru-RU"/>
        </w:rPr>
        <w:t xml:space="preserve">в </w:t>
      </w:r>
      <w:r w:rsidR="00EE12E4">
        <w:rPr>
          <w:rFonts w:ascii="Times New Roman" w:hAnsi="Times New Roman"/>
          <w:sz w:val="24"/>
          <w:szCs w:val="24"/>
          <w:lang w:eastAsia="ru-RU"/>
        </w:rPr>
        <w:t>основном у нас налоговые и неналоговые доходы, если будет определенная недоимка от налогоплательщика, нам придется вносить определенные изменения в бюджет – это, как правило, в меньшую сторону, но все изменения в бюджет проходят через Совет депутатов.</w:t>
      </w:r>
    </w:p>
    <w:p w14:paraId="686E6C9C"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обратился к жителям, наши слушания направлены на то, чтобы каждый житель, </w:t>
      </w:r>
      <w:r>
        <w:rPr>
          <w:rFonts w:ascii="Times New Roman" w:hAnsi="Times New Roman"/>
          <w:sz w:val="24"/>
          <w:szCs w:val="24"/>
          <w:lang w:eastAsia="ar-SA"/>
        </w:rPr>
        <w:t>обладающий</w:t>
      </w:r>
      <w:r w:rsidRPr="003A37C8">
        <w:rPr>
          <w:rFonts w:ascii="Times New Roman" w:hAnsi="Times New Roman"/>
          <w:sz w:val="24"/>
          <w:szCs w:val="24"/>
          <w:lang w:eastAsia="ar-SA"/>
        </w:rPr>
        <w:t xml:space="preserve"> избирательным правом</w:t>
      </w:r>
      <w:r>
        <w:rPr>
          <w:rFonts w:ascii="Times New Roman" w:hAnsi="Times New Roman"/>
          <w:sz w:val="24"/>
          <w:szCs w:val="24"/>
          <w:lang w:eastAsia="ru-RU"/>
        </w:rPr>
        <w:t>, имеет право высказаться по тем или иным направлениям зачитанного вам проекта бюджета, чтобы вы хотели, все ваши пожелания, замечания будут учитываться и заносится в протокол. Однако, что сказать, что вы хотите, это не говорит о том, что это всё выполнится на будущий год. Глобальные проблемы в нашем поселении - дороги, освещение, то что, входит в компетенцию администрации. Сразу за один год нельзя сделать и в связи с этим на протяжении 3-х лет есть план мероприятий. При взаимодействии с депутатами, мы определяем, какие мероприятия запланировать в первую очередь. Мы не хватаемся за все и сразу, а проводим анализ и, конечно же, в приоритете - количество зарегистрированных лиц в том или ином населенном пункте, и соц. объекты.</w:t>
      </w:r>
    </w:p>
    <w:p w14:paraId="686E6C9D"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обратился к жителям высказаться, а также может у кого-то есть пожелания и замечания.</w:t>
      </w:r>
    </w:p>
    <w:p w14:paraId="686E6C9E"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Слово попросила, О.А. Гаричева.</w:t>
      </w:r>
    </w:p>
    <w:p w14:paraId="686E6C9F"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спросила, с 2022г. на 2023 год перешли какие-нибудь не исполненные наказы? Или все выполнили 2022г.?</w:t>
      </w:r>
    </w:p>
    <w:p w14:paraId="686E6CA0" w14:textId="4E6993F5"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ответил, что на сегодняшний день </w:t>
      </w:r>
      <w:r w:rsidR="00807B69">
        <w:rPr>
          <w:rFonts w:ascii="Times New Roman" w:hAnsi="Times New Roman"/>
          <w:sz w:val="24"/>
          <w:szCs w:val="24"/>
          <w:lang w:eastAsia="ru-RU"/>
        </w:rPr>
        <w:t>все обязательства,</w:t>
      </w:r>
      <w:r>
        <w:rPr>
          <w:rFonts w:ascii="Times New Roman" w:hAnsi="Times New Roman"/>
          <w:sz w:val="24"/>
          <w:szCs w:val="24"/>
          <w:lang w:eastAsia="ru-RU"/>
        </w:rPr>
        <w:t xml:space="preserve"> взятые администрацией выполнены, не выполненных мероприятий у администрации нет.</w:t>
      </w:r>
    </w:p>
    <w:p w14:paraId="686E6CA1"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от жителей ул. Садовой спросила, дорога которая отсыпана, она завершена или будет доделываться?</w:t>
      </w:r>
    </w:p>
    <w:p w14:paraId="686E6CA2" w14:textId="1DD3C878"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ответил, что по ул. Садовой был произведен ремонт. Полномочия по ремонту дороги администрации ЗМР, так как они владельцы улично-дорожной сети и ремонт производил район. На основании предложений, заявлений граждан, вышел с инициативой по ремонту ул. Садовой Воздвиженье и ул. Центральной д. Гольцовка, соответственно на </w:t>
      </w:r>
      <w:r w:rsidR="00807B69">
        <w:rPr>
          <w:rFonts w:ascii="Times New Roman" w:hAnsi="Times New Roman"/>
          <w:sz w:val="24"/>
          <w:szCs w:val="24"/>
          <w:lang w:eastAsia="ru-RU"/>
        </w:rPr>
        <w:t>те выделенные лимиты,</w:t>
      </w:r>
      <w:r>
        <w:rPr>
          <w:rFonts w:ascii="Times New Roman" w:hAnsi="Times New Roman"/>
          <w:sz w:val="24"/>
          <w:szCs w:val="24"/>
          <w:lang w:eastAsia="ru-RU"/>
        </w:rPr>
        <w:t xml:space="preserve"> имеющиеся </w:t>
      </w:r>
      <w:r w:rsidR="00807B69">
        <w:rPr>
          <w:rFonts w:ascii="Times New Roman" w:hAnsi="Times New Roman"/>
          <w:sz w:val="24"/>
          <w:szCs w:val="24"/>
          <w:lang w:eastAsia="ru-RU"/>
        </w:rPr>
        <w:t>в районе,</w:t>
      </w:r>
      <w:r>
        <w:rPr>
          <w:rFonts w:ascii="Times New Roman" w:hAnsi="Times New Roman"/>
          <w:sz w:val="24"/>
          <w:szCs w:val="24"/>
          <w:lang w:eastAsia="ru-RU"/>
        </w:rPr>
        <w:t xml:space="preserve"> не позволили выполнить в полном объеме по всей протяженности данных дорог. Примерно не доделано 150-200 метров по ул. Садовой Воздвиженье и ул. Центральной д. Гольцовка. В свою очередь было написано письмо на главу ЗМР с просьбой рассмотреть</w:t>
      </w:r>
      <w:r w:rsidR="00B175F8">
        <w:rPr>
          <w:rFonts w:ascii="Times New Roman" w:hAnsi="Times New Roman"/>
          <w:sz w:val="24"/>
          <w:szCs w:val="24"/>
          <w:lang w:eastAsia="ru-RU"/>
        </w:rPr>
        <w:t xml:space="preserve"> вопрос о</w:t>
      </w:r>
      <w:r>
        <w:rPr>
          <w:rFonts w:ascii="Times New Roman" w:hAnsi="Times New Roman"/>
          <w:sz w:val="24"/>
          <w:szCs w:val="24"/>
          <w:lang w:eastAsia="ru-RU"/>
        </w:rPr>
        <w:t xml:space="preserve"> ремонт</w:t>
      </w:r>
      <w:r w:rsidR="00B175F8">
        <w:rPr>
          <w:rFonts w:ascii="Times New Roman" w:hAnsi="Times New Roman"/>
          <w:sz w:val="24"/>
          <w:szCs w:val="24"/>
          <w:lang w:eastAsia="ru-RU"/>
        </w:rPr>
        <w:t>е</w:t>
      </w:r>
      <w:r>
        <w:rPr>
          <w:rFonts w:ascii="Times New Roman" w:hAnsi="Times New Roman"/>
          <w:sz w:val="24"/>
          <w:szCs w:val="24"/>
          <w:lang w:eastAsia="ru-RU"/>
        </w:rPr>
        <w:t xml:space="preserve"> не отремонтированных участков дорог данных улиц. Если администрация ЗМР </w:t>
      </w:r>
      <w:r w:rsidR="00B175F8">
        <w:rPr>
          <w:rFonts w:ascii="Times New Roman" w:hAnsi="Times New Roman"/>
          <w:sz w:val="24"/>
          <w:szCs w:val="24"/>
          <w:lang w:eastAsia="ru-RU"/>
        </w:rPr>
        <w:t xml:space="preserve">внесут в свой план на 2023 г. </w:t>
      </w:r>
      <w:r>
        <w:rPr>
          <w:rFonts w:ascii="Times New Roman" w:hAnsi="Times New Roman"/>
          <w:sz w:val="24"/>
          <w:szCs w:val="24"/>
          <w:lang w:eastAsia="ru-RU"/>
        </w:rPr>
        <w:t>ремонт этих участков дорог указанных улиц, значит работы будут завершены в 2023 году. Информация была направлена так же не только по этим участкам дорог, а так же подъездных путей, в том числе и д. Рыболовка (на Солдожке).</w:t>
      </w:r>
    </w:p>
    <w:p w14:paraId="686E6CA3"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спросила, что раньше эта улица была в асфальтовом исполнение, что теперь им его и не ждать?</w:t>
      </w:r>
    </w:p>
    <w:p w14:paraId="686E6CA4"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А.В. Румянцев, ответил, что подтверждающих документов нет, что ул. Садовая была в асфальтовом исполнении.</w:t>
      </w:r>
    </w:p>
    <w:p w14:paraId="686E6CA5"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задала вопрос про ул. Молодежная от д.1 до д.18</w:t>
      </w:r>
    </w:p>
    <w:p w14:paraId="686E6CA6"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поправил, что это не улица Молодежная, а дорога Емельяново-Воздвиженье и идет эта дорога до разворотного круга автобусного павильона. Ул. Молодежная это 50 м. от д. Налибаевых до</w:t>
      </w:r>
      <w:r w:rsidRPr="00D901C2">
        <w:rPr>
          <w:rFonts w:ascii="Times New Roman" w:hAnsi="Times New Roman"/>
          <w:sz w:val="24"/>
          <w:szCs w:val="24"/>
          <w:lang w:eastAsia="ru-RU"/>
        </w:rPr>
        <w:t xml:space="preserve"> </w:t>
      </w:r>
      <w:r>
        <w:rPr>
          <w:rFonts w:ascii="Times New Roman" w:hAnsi="Times New Roman"/>
          <w:sz w:val="24"/>
          <w:szCs w:val="24"/>
          <w:lang w:eastAsia="ru-RU"/>
        </w:rPr>
        <w:t>разворотного круга автобусного павильона.</w:t>
      </w:r>
    </w:p>
    <w:p w14:paraId="686E6CA7" w14:textId="31A239F0"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О.А. Гаричева, согласилась и продолжила, как нужно действовать, чтобы ул. Молодежная существовала и был подъездной путь к </w:t>
      </w:r>
      <w:r w:rsidR="00B175F8">
        <w:rPr>
          <w:rFonts w:ascii="Times New Roman" w:hAnsi="Times New Roman"/>
          <w:sz w:val="24"/>
          <w:szCs w:val="24"/>
          <w:lang w:eastAsia="ru-RU"/>
        </w:rPr>
        <w:t>их</w:t>
      </w:r>
      <w:r>
        <w:rPr>
          <w:rFonts w:ascii="Times New Roman" w:hAnsi="Times New Roman"/>
          <w:sz w:val="24"/>
          <w:szCs w:val="24"/>
          <w:lang w:eastAsia="ru-RU"/>
        </w:rPr>
        <w:t xml:space="preserve"> домам, а также, чтобы проводился ремонт, зимняя очистка и освещение данного участка улицы?</w:t>
      </w:r>
    </w:p>
    <w:p w14:paraId="686E6CA8"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ответил, что переговорит с представителем администрации ЗМР, как правильно поступить. Все что зависит от администрации Волжского с/п мы выполним в полном объеме. Примерно мы представляем, ход данного мероприятия, так как сейчас у нас такая же ситуация с ул. Садовой, где в свою очередь были нарезаны участки под ИЖС. Когда мы будем знать  ход действия, мы соберемся со всеми жителями этой улицы и доведем данную информацию.</w:t>
      </w:r>
    </w:p>
    <w:p w14:paraId="686E6CA9"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попросила, чтобы депутаты или жители направили письмо по данному вопросу.</w:t>
      </w:r>
    </w:p>
    <w:p w14:paraId="686E6CAA"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ответил, что письмо направит администрация на основании того, что жители это вопрос вынесли на публичных слушаниях и этого будет достаточно. Если от вас, как от жителей что-то понадобится, то администрация до вас это донесет.</w:t>
      </w:r>
    </w:p>
    <w:p w14:paraId="686E6CAB"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продолжила, что у нее еще один вопрос по освещению ул. Молодежной. Как добиться решения данного вопроса?</w:t>
      </w:r>
    </w:p>
    <w:p w14:paraId="686E6CAC" w14:textId="22D1225F"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ответил, если имеется ввиду, та самая региональная дорога, то мы сделать ничего не сможем. Единственно, что мы можем сделать, это написать письмо в Департамент дорожного хозяйства и транспорта Ивановской области. Но я понимаю, что вы хотите поставить светильник с тыловой части этой улицы. Я вам уже неоднократно объяснял, что надо устанавливать дополнительные опоры уличного освещения, у администрации таких </w:t>
      </w:r>
      <w:r w:rsidR="00B175F8">
        <w:rPr>
          <w:rFonts w:ascii="Times New Roman" w:hAnsi="Times New Roman"/>
          <w:sz w:val="24"/>
          <w:szCs w:val="24"/>
          <w:lang w:eastAsia="ru-RU"/>
        </w:rPr>
        <w:t xml:space="preserve">средств </w:t>
      </w:r>
      <w:r>
        <w:rPr>
          <w:rFonts w:ascii="Times New Roman" w:hAnsi="Times New Roman"/>
          <w:sz w:val="24"/>
          <w:szCs w:val="24"/>
          <w:lang w:eastAsia="ru-RU"/>
        </w:rPr>
        <w:t xml:space="preserve">нет. На сегодняшний день, администрация имеет </w:t>
      </w:r>
      <w:r w:rsidR="00B175F8">
        <w:rPr>
          <w:rFonts w:ascii="Times New Roman" w:hAnsi="Times New Roman"/>
          <w:sz w:val="24"/>
          <w:szCs w:val="24"/>
          <w:lang w:eastAsia="ru-RU"/>
        </w:rPr>
        <w:t>кредиторскую задолженность,</w:t>
      </w:r>
      <w:r>
        <w:rPr>
          <w:rFonts w:ascii="Times New Roman" w:hAnsi="Times New Roman"/>
          <w:sz w:val="24"/>
          <w:szCs w:val="24"/>
          <w:lang w:eastAsia="ru-RU"/>
        </w:rPr>
        <w:t xml:space="preserve"> и эта сумма может увеличится, т.к. назначено еще 2 судебных заседания. Отголо</w:t>
      </w:r>
      <w:r w:rsidR="00B175F8">
        <w:rPr>
          <w:rFonts w:ascii="Times New Roman" w:hAnsi="Times New Roman"/>
          <w:sz w:val="24"/>
          <w:szCs w:val="24"/>
          <w:lang w:eastAsia="ru-RU"/>
        </w:rPr>
        <w:t>ски 2010-2013 года, нам скрутили</w:t>
      </w:r>
      <w:r>
        <w:rPr>
          <w:rFonts w:ascii="Times New Roman" w:hAnsi="Times New Roman"/>
          <w:sz w:val="24"/>
          <w:szCs w:val="24"/>
          <w:lang w:eastAsia="ru-RU"/>
        </w:rPr>
        <w:t xml:space="preserve"> руки. Мы бы хотели сделать многое и могли бы, но  задолженность нам диктует свои правила.</w:t>
      </w:r>
    </w:p>
    <w:p w14:paraId="686E6CAD"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О.А. Гаричева, попросила расчеты, сколько встанет это мероприятие.</w:t>
      </w:r>
    </w:p>
    <w:p w14:paraId="686E6CAE"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ответил, что администрация такие расчеты не даст, так как не компетентны по этому вопросу, но вы, как жители можете обратиться к депутатам за помощью, чтобы они направили депутатский запрос в организацию, которая может предоставить данный расчет.</w:t>
      </w:r>
    </w:p>
    <w:p w14:paraId="686E6CAF"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Максим, житель д. Рыболовки, спросил про расчистку дороги д. Рыболовка?</w:t>
      </w:r>
    </w:p>
    <w:p w14:paraId="686E6CB0"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 ответил, что трактор сегодня работает первый день, д. Рыболовка попадает в первую очередь расчистки дорог. Если есть вопросы по расчистке, все номера телефонов, куда звонить размещены на сайте и в соцсетях администрации Волжского с/п.</w:t>
      </w:r>
    </w:p>
    <w:p w14:paraId="686E6CB1" w14:textId="0E9DB6C2"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Ю.С. Парфентьева, задала </w:t>
      </w:r>
      <w:r w:rsidR="00B175F8">
        <w:rPr>
          <w:rFonts w:ascii="Times New Roman" w:hAnsi="Times New Roman"/>
          <w:sz w:val="24"/>
          <w:szCs w:val="24"/>
          <w:lang w:eastAsia="ru-RU"/>
        </w:rPr>
        <w:t>вопрос, грейдирование</w:t>
      </w:r>
      <w:r>
        <w:rPr>
          <w:rFonts w:ascii="Times New Roman" w:hAnsi="Times New Roman"/>
          <w:sz w:val="24"/>
          <w:szCs w:val="24"/>
          <w:lang w:eastAsia="ru-RU"/>
        </w:rPr>
        <w:t xml:space="preserve"> с подсыпкой подъездного пути к д. Рыболовка будет в 2023г..</w:t>
      </w:r>
    </w:p>
    <w:p w14:paraId="686E6CB2" w14:textId="32B4A008"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еще раз повторился, так как этот вопрос выносился на собрании в д. Рыболовке, </w:t>
      </w:r>
      <w:r w:rsidR="00B175F8">
        <w:rPr>
          <w:rFonts w:ascii="Times New Roman" w:hAnsi="Times New Roman"/>
          <w:sz w:val="24"/>
          <w:szCs w:val="24"/>
          <w:lang w:eastAsia="ru-RU"/>
        </w:rPr>
        <w:t>что,</w:t>
      </w:r>
      <w:r>
        <w:rPr>
          <w:rFonts w:ascii="Times New Roman" w:hAnsi="Times New Roman"/>
          <w:sz w:val="24"/>
          <w:szCs w:val="24"/>
          <w:lang w:eastAsia="ru-RU"/>
        </w:rPr>
        <w:t xml:space="preserve"> если после зимнего содержания будет экономия, значит будет. Но погода диктует </w:t>
      </w:r>
      <w:r w:rsidR="00B175F8">
        <w:rPr>
          <w:rFonts w:ascii="Times New Roman" w:hAnsi="Times New Roman"/>
          <w:sz w:val="24"/>
          <w:szCs w:val="24"/>
          <w:lang w:eastAsia="ru-RU"/>
        </w:rPr>
        <w:t>свои правила,</w:t>
      </w:r>
      <w:r>
        <w:rPr>
          <w:rFonts w:ascii="Times New Roman" w:hAnsi="Times New Roman"/>
          <w:sz w:val="24"/>
          <w:szCs w:val="24"/>
          <w:lang w:eastAsia="ru-RU"/>
        </w:rPr>
        <w:t xml:space="preserve"> и мы не будем забегать вперед.</w:t>
      </w:r>
    </w:p>
    <w:p w14:paraId="686E6CB3" w14:textId="77777777"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Ю.С. Парфентьева, задала вопрос про освещение д. Рыболовке</w:t>
      </w:r>
    </w:p>
    <w:p w14:paraId="686E6CB4" w14:textId="0C628B11" w:rsidR="00EE12E4" w:rsidRDefault="00EE12E4" w:rsidP="00D92E5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 Румянцев, ответил, что ваше пожелание будет донесено до депутатов Волжского сельского поселения и решать им, </w:t>
      </w:r>
      <w:r w:rsidR="00B175F8">
        <w:rPr>
          <w:rFonts w:ascii="Times New Roman" w:hAnsi="Times New Roman"/>
          <w:sz w:val="24"/>
          <w:szCs w:val="24"/>
          <w:lang w:eastAsia="ru-RU"/>
        </w:rPr>
        <w:t>где и</w:t>
      </w:r>
      <w:r>
        <w:rPr>
          <w:rFonts w:ascii="Times New Roman" w:hAnsi="Times New Roman"/>
          <w:sz w:val="24"/>
          <w:szCs w:val="24"/>
          <w:lang w:eastAsia="ru-RU"/>
        </w:rPr>
        <w:t xml:space="preserve"> какие работы будут производится. </w:t>
      </w:r>
    </w:p>
    <w:p w14:paraId="686E6CB5" w14:textId="3BFE876F" w:rsidR="00EE12E4" w:rsidRPr="000C46BE" w:rsidRDefault="00EE12E4" w:rsidP="003B7DE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А.В. Румянцев,</w:t>
      </w:r>
      <w:r w:rsidR="00B175F8">
        <w:rPr>
          <w:rFonts w:ascii="Times New Roman" w:hAnsi="Times New Roman"/>
          <w:sz w:val="24"/>
          <w:szCs w:val="24"/>
          <w:lang w:eastAsia="ru-RU"/>
        </w:rPr>
        <w:t xml:space="preserve"> обратился к Ю.С. Парфентьевой что,</w:t>
      </w:r>
      <w:r>
        <w:rPr>
          <w:rFonts w:ascii="Times New Roman" w:hAnsi="Times New Roman"/>
          <w:sz w:val="24"/>
          <w:szCs w:val="24"/>
          <w:lang w:eastAsia="ru-RU"/>
        </w:rPr>
        <w:t xml:space="preserve"> когда происх</w:t>
      </w:r>
      <w:r w:rsidR="00B175F8">
        <w:rPr>
          <w:rFonts w:ascii="Times New Roman" w:hAnsi="Times New Roman"/>
          <w:sz w:val="24"/>
          <w:szCs w:val="24"/>
          <w:lang w:eastAsia="ru-RU"/>
        </w:rPr>
        <w:t>одит диалог, все вроде понимаете</w:t>
      </w:r>
      <w:r>
        <w:rPr>
          <w:rFonts w:ascii="Times New Roman" w:hAnsi="Times New Roman"/>
          <w:sz w:val="24"/>
          <w:szCs w:val="24"/>
          <w:lang w:eastAsia="ru-RU"/>
        </w:rPr>
        <w:t xml:space="preserve">, было собрание вроде все вопросы обговорили, а итог совершенно другой. На следующий день </w:t>
      </w:r>
      <w:r w:rsidR="00B175F8">
        <w:rPr>
          <w:rFonts w:ascii="Times New Roman" w:hAnsi="Times New Roman"/>
          <w:sz w:val="24"/>
          <w:szCs w:val="24"/>
          <w:lang w:eastAsia="ru-RU"/>
        </w:rPr>
        <w:t>приносите</w:t>
      </w:r>
      <w:r>
        <w:rPr>
          <w:rFonts w:ascii="Times New Roman" w:hAnsi="Times New Roman"/>
          <w:sz w:val="24"/>
          <w:szCs w:val="24"/>
          <w:lang w:eastAsia="ru-RU"/>
        </w:rPr>
        <w:t xml:space="preserve"> обращения</w:t>
      </w:r>
      <w:r w:rsidR="00B175F8">
        <w:rPr>
          <w:rFonts w:ascii="Times New Roman" w:hAnsi="Times New Roman"/>
          <w:sz w:val="24"/>
          <w:szCs w:val="24"/>
          <w:lang w:eastAsia="ru-RU"/>
        </w:rPr>
        <w:t xml:space="preserve"> с новыми проблемами, которые вы не </w:t>
      </w:r>
      <w:r w:rsidR="00B175F8">
        <w:rPr>
          <w:rFonts w:ascii="Times New Roman" w:hAnsi="Times New Roman"/>
          <w:sz w:val="24"/>
          <w:szCs w:val="24"/>
          <w:lang w:eastAsia="ru-RU"/>
        </w:rPr>
        <w:lastRenderedPageBreak/>
        <w:t>озвучивали ранее</w:t>
      </w:r>
      <w:r>
        <w:rPr>
          <w:rFonts w:ascii="Times New Roman" w:hAnsi="Times New Roman"/>
          <w:sz w:val="24"/>
          <w:szCs w:val="24"/>
          <w:lang w:eastAsia="ru-RU"/>
        </w:rPr>
        <w:t>. Все ваши предложения, заявления переданы в Совет Волжского сельского поселения и будут рассматриваться депутатами на заседании Совета.</w:t>
      </w:r>
    </w:p>
    <w:p w14:paraId="686E6CB6" w14:textId="77777777" w:rsidR="00EE12E4" w:rsidRPr="00E15A65" w:rsidRDefault="00EE12E4" w:rsidP="008C0DA8">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zh-CN"/>
        </w:rPr>
        <w:t>А.В. Румянцев, обратился, Уважаем</w:t>
      </w:r>
      <w:r>
        <w:rPr>
          <w:rFonts w:ascii="Times New Roman" w:hAnsi="Times New Roman"/>
          <w:sz w:val="24"/>
          <w:szCs w:val="24"/>
          <w:lang w:eastAsia="zh-CN"/>
        </w:rPr>
        <w:t>ые жители!</w:t>
      </w:r>
    </w:p>
    <w:p w14:paraId="686E6CB7" w14:textId="77777777" w:rsidR="00EE12E4" w:rsidRPr="00E15A65" w:rsidRDefault="00EE12E4" w:rsidP="008C0DA8">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zh-CN"/>
        </w:rPr>
        <w:t>Тогда с вашего разрешения подытожу. Публичные слушания состоялись</w:t>
      </w:r>
      <w:r>
        <w:rPr>
          <w:rFonts w:ascii="Times New Roman" w:hAnsi="Times New Roman"/>
          <w:sz w:val="24"/>
          <w:szCs w:val="24"/>
          <w:lang w:eastAsia="zh-CN"/>
        </w:rPr>
        <w:t>,</w:t>
      </w:r>
      <w:r w:rsidRPr="00E15A65">
        <w:rPr>
          <w:rFonts w:ascii="Times New Roman" w:hAnsi="Times New Roman"/>
          <w:sz w:val="24"/>
          <w:szCs w:val="24"/>
          <w:lang w:eastAsia="zh-CN"/>
        </w:rPr>
        <w:t xml:space="preserve"> и проект бюджета направить на утверждение в Совет Волжского сельского поселения.</w:t>
      </w:r>
    </w:p>
    <w:p w14:paraId="686E6CB8" w14:textId="77777777" w:rsidR="00EE12E4" w:rsidRPr="00E15A65" w:rsidRDefault="00EE12E4" w:rsidP="008C0DA8">
      <w:pPr>
        <w:suppressAutoHyphens/>
        <w:spacing w:after="0" w:line="240" w:lineRule="auto"/>
        <w:jc w:val="both"/>
        <w:rPr>
          <w:rFonts w:ascii="Times New Roman" w:hAnsi="Times New Roman"/>
          <w:sz w:val="24"/>
          <w:szCs w:val="24"/>
          <w:lang w:eastAsia="zh-CN"/>
        </w:rPr>
      </w:pPr>
    </w:p>
    <w:p w14:paraId="686E6CB9" w14:textId="77777777" w:rsidR="00EE12E4" w:rsidRPr="00E15A65" w:rsidRDefault="00EE12E4" w:rsidP="00C05799">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ru-RU"/>
        </w:rPr>
        <w:t xml:space="preserve">РЕШИЛИ:  Вопрос о проекте </w:t>
      </w:r>
      <w:r w:rsidRPr="00E15A65">
        <w:rPr>
          <w:rFonts w:ascii="Times New Roman" w:hAnsi="Times New Roman"/>
          <w:bCs/>
          <w:color w:val="3C3C3C"/>
          <w:sz w:val="24"/>
          <w:szCs w:val="24"/>
          <w:lang w:eastAsia="ru-RU"/>
        </w:rPr>
        <w:t xml:space="preserve">«О </w:t>
      </w:r>
      <w:r w:rsidRPr="00E15A65">
        <w:rPr>
          <w:rFonts w:ascii="Times New Roman" w:hAnsi="Times New Roman"/>
          <w:bCs/>
          <w:sz w:val="24"/>
          <w:szCs w:val="24"/>
          <w:lang w:eastAsia="zh-CN"/>
        </w:rPr>
        <w:t>бюджете Волжского сельского поселения Заволжско</w:t>
      </w:r>
      <w:r>
        <w:rPr>
          <w:rFonts w:ascii="Times New Roman" w:hAnsi="Times New Roman"/>
          <w:bCs/>
          <w:sz w:val="24"/>
          <w:szCs w:val="24"/>
          <w:lang w:eastAsia="zh-CN"/>
        </w:rPr>
        <w:t>го муниципального района на 2023 год и плановый период 2024 и 2025</w:t>
      </w:r>
      <w:r w:rsidRPr="00E15A65">
        <w:rPr>
          <w:rFonts w:ascii="Times New Roman" w:hAnsi="Times New Roman"/>
          <w:bCs/>
          <w:sz w:val="24"/>
          <w:szCs w:val="24"/>
          <w:lang w:eastAsia="zh-CN"/>
        </w:rPr>
        <w:t xml:space="preserve"> годов</w:t>
      </w:r>
      <w:r w:rsidRPr="00E15A65">
        <w:rPr>
          <w:rFonts w:ascii="Times New Roman" w:hAnsi="Times New Roman"/>
          <w:bCs/>
          <w:color w:val="3C3C3C"/>
          <w:sz w:val="24"/>
          <w:szCs w:val="24"/>
          <w:lang w:eastAsia="ru-RU"/>
        </w:rPr>
        <w:t>»</w:t>
      </w:r>
      <w:r w:rsidRPr="00E15A65">
        <w:rPr>
          <w:rFonts w:ascii="Times New Roman" w:hAnsi="Times New Roman"/>
          <w:sz w:val="24"/>
          <w:szCs w:val="24"/>
        </w:rPr>
        <w:t>, вынести на утверждение Совета Волжского сельского поселения.</w:t>
      </w:r>
    </w:p>
    <w:p w14:paraId="686E6CBA" w14:textId="77777777" w:rsidR="00EE12E4" w:rsidRPr="00E15A65" w:rsidRDefault="00EE12E4" w:rsidP="006E4B01">
      <w:pPr>
        <w:suppressAutoHyphens/>
        <w:spacing w:after="140"/>
        <w:jc w:val="both"/>
        <w:rPr>
          <w:rFonts w:ascii="Times New Roman" w:hAnsi="Times New Roman"/>
          <w:sz w:val="24"/>
          <w:szCs w:val="24"/>
          <w:lang w:eastAsia="zh-CN"/>
        </w:rPr>
      </w:pPr>
    </w:p>
    <w:p w14:paraId="686E6CBB" w14:textId="77777777" w:rsidR="00EE12E4" w:rsidRPr="00E15A65" w:rsidRDefault="00EE12E4" w:rsidP="006E4B01">
      <w:pPr>
        <w:suppressAutoHyphens/>
        <w:spacing w:after="140"/>
        <w:jc w:val="both"/>
        <w:rPr>
          <w:rFonts w:ascii="Times New Roman" w:hAnsi="Times New Roman"/>
          <w:sz w:val="24"/>
          <w:szCs w:val="24"/>
          <w:lang w:eastAsia="zh-CN"/>
        </w:rPr>
      </w:pPr>
    </w:p>
    <w:p w14:paraId="686E6CBC" w14:textId="3BA916FE" w:rsidR="00EE12E4" w:rsidRPr="00E15A65" w:rsidRDefault="00B175F8" w:rsidP="00E93F3D">
      <w:pPr>
        <w:suppressAutoHyphens/>
        <w:spacing w:after="0" w:line="240" w:lineRule="auto"/>
        <w:rPr>
          <w:rFonts w:ascii="Times New Roman" w:hAnsi="Times New Roman"/>
          <w:sz w:val="24"/>
          <w:szCs w:val="24"/>
          <w:lang w:eastAsia="zh-CN"/>
        </w:rPr>
      </w:pPr>
      <w:r>
        <w:rPr>
          <w:rFonts w:ascii="Times New Roman" w:hAnsi="Times New Roman"/>
          <w:b/>
          <w:color w:val="000000"/>
          <w:sz w:val="24"/>
          <w:szCs w:val="24"/>
          <w:lang w:eastAsia="zh-CN"/>
        </w:rPr>
        <w:t xml:space="preserve">Председатель </w:t>
      </w:r>
      <w:r w:rsidR="00EE12E4" w:rsidRPr="00E15A65">
        <w:rPr>
          <w:rFonts w:ascii="Times New Roman" w:hAnsi="Times New Roman"/>
          <w:b/>
          <w:color w:val="000000"/>
          <w:sz w:val="24"/>
          <w:szCs w:val="24"/>
          <w:lang w:eastAsia="zh-CN"/>
        </w:rPr>
        <w:t xml:space="preserve">публичных слушаний:                  </w:t>
      </w:r>
      <w:r>
        <w:rPr>
          <w:rFonts w:ascii="Times New Roman" w:hAnsi="Times New Roman"/>
          <w:b/>
          <w:color w:val="000000"/>
          <w:sz w:val="24"/>
          <w:szCs w:val="24"/>
          <w:lang w:eastAsia="zh-CN"/>
        </w:rPr>
        <w:t xml:space="preserve">                        </w:t>
      </w:r>
      <w:bookmarkStart w:id="0" w:name="_GoBack"/>
      <w:bookmarkEnd w:id="0"/>
      <w:r w:rsidR="00EE12E4" w:rsidRPr="00E15A65">
        <w:rPr>
          <w:rFonts w:ascii="Times New Roman" w:hAnsi="Times New Roman"/>
          <w:b/>
          <w:color w:val="000000"/>
          <w:sz w:val="24"/>
          <w:szCs w:val="24"/>
          <w:lang w:eastAsia="zh-CN"/>
        </w:rPr>
        <w:t>А.В. Румянцев</w:t>
      </w:r>
    </w:p>
    <w:p w14:paraId="686E6CBD" w14:textId="77777777" w:rsidR="00EE12E4" w:rsidRPr="00E15A65" w:rsidRDefault="00EE12E4" w:rsidP="00E93F3D">
      <w:pPr>
        <w:suppressAutoHyphens/>
        <w:spacing w:after="0" w:line="240" w:lineRule="auto"/>
        <w:rPr>
          <w:rFonts w:ascii="Times New Roman" w:hAnsi="Times New Roman"/>
          <w:sz w:val="24"/>
          <w:szCs w:val="24"/>
          <w:lang w:eastAsia="zh-CN"/>
        </w:rPr>
      </w:pPr>
    </w:p>
    <w:p w14:paraId="686E6CBE" w14:textId="77777777" w:rsidR="00EE12E4" w:rsidRPr="00E15A65" w:rsidRDefault="00EE12E4" w:rsidP="00E93F3D">
      <w:pPr>
        <w:suppressAutoHyphens/>
        <w:spacing w:after="0" w:line="240" w:lineRule="auto"/>
        <w:rPr>
          <w:rFonts w:ascii="Times New Roman" w:hAnsi="Times New Roman"/>
          <w:sz w:val="24"/>
          <w:szCs w:val="24"/>
          <w:lang w:eastAsia="zh-CN"/>
        </w:rPr>
      </w:pPr>
      <w:r w:rsidRPr="00E15A65">
        <w:rPr>
          <w:rFonts w:ascii="Times New Roman" w:hAnsi="Times New Roman"/>
          <w:b/>
          <w:color w:val="000000"/>
          <w:sz w:val="24"/>
          <w:szCs w:val="24"/>
          <w:lang w:eastAsia="zh-CN"/>
        </w:rPr>
        <w:t>Секретарь публичных слушаний:                                               А.С. Кукушкина</w:t>
      </w:r>
    </w:p>
    <w:p w14:paraId="686E6CBF" w14:textId="77777777" w:rsidR="00EE12E4" w:rsidRPr="00E15A65" w:rsidRDefault="00EE12E4" w:rsidP="00E93F3D">
      <w:pPr>
        <w:suppressAutoHyphens/>
        <w:spacing w:after="0" w:line="240" w:lineRule="auto"/>
        <w:rPr>
          <w:rFonts w:ascii="Times New Roman" w:hAnsi="Times New Roman"/>
          <w:b/>
          <w:sz w:val="24"/>
          <w:szCs w:val="24"/>
          <w:lang w:eastAsia="zh-CN"/>
        </w:rPr>
      </w:pPr>
    </w:p>
    <w:p w14:paraId="686E6CC0"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1"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2"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3"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4"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5"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6"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7"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8"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9"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A"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B"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C"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D"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E"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CF"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0"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1"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2"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3"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4"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D5"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6"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7"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8"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9"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A"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B"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C"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D"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E"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DF"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E0"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E1"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E2"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E3"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CE4"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E5" w14:textId="77777777" w:rsidR="00EE12E4" w:rsidRPr="00E15A65" w:rsidRDefault="00EE12E4" w:rsidP="008935A6">
      <w:pPr>
        <w:suppressAutoHyphens/>
        <w:spacing w:after="0" w:line="240" w:lineRule="auto"/>
        <w:rPr>
          <w:rFonts w:ascii="Times New Roman" w:hAnsi="Times New Roman"/>
          <w:b/>
          <w:sz w:val="24"/>
          <w:szCs w:val="24"/>
          <w:lang w:eastAsia="zh-CN"/>
        </w:rPr>
      </w:pPr>
    </w:p>
    <w:p w14:paraId="686E6CE6"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CE7"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r w:rsidRPr="00E15A65">
        <w:rPr>
          <w:rFonts w:ascii="Times New Roman" w:hAnsi="Times New Roman"/>
          <w:b/>
          <w:sz w:val="24"/>
          <w:szCs w:val="24"/>
          <w:lang w:eastAsia="zh-CN"/>
        </w:rPr>
        <w:t>Протокол обнародования</w:t>
      </w:r>
    </w:p>
    <w:p w14:paraId="686E6CE8" w14:textId="77777777" w:rsidR="00EE12E4" w:rsidRPr="00E15A65" w:rsidRDefault="00EE12E4" w:rsidP="00E93F3D">
      <w:pPr>
        <w:keepNext/>
        <w:suppressAutoHyphens/>
        <w:spacing w:before="240" w:after="120" w:line="240" w:lineRule="auto"/>
        <w:jc w:val="center"/>
        <w:rPr>
          <w:rFonts w:ascii="Times New Roman" w:eastAsia="Microsoft YaHei" w:hAnsi="Times New Roman"/>
          <w:sz w:val="24"/>
          <w:szCs w:val="24"/>
          <w:lang w:eastAsia="zh-CN"/>
        </w:rPr>
      </w:pPr>
      <w:r w:rsidRPr="00E15A65">
        <w:rPr>
          <w:rFonts w:ascii="Times New Roman" w:eastAsia="Microsoft YaHei" w:hAnsi="Times New Roman"/>
          <w:b/>
          <w:bCs/>
          <w:sz w:val="24"/>
          <w:szCs w:val="24"/>
          <w:lang w:eastAsia="zh-CN"/>
        </w:rPr>
        <w:t>результатов публичных слушаний по</w:t>
      </w:r>
    </w:p>
    <w:p w14:paraId="686E6CE9"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r w:rsidRPr="00E15A65">
        <w:rPr>
          <w:rFonts w:ascii="Times New Roman" w:hAnsi="Times New Roman"/>
          <w:b/>
          <w:bCs/>
          <w:sz w:val="24"/>
          <w:szCs w:val="24"/>
          <w:lang w:eastAsia="zh-CN"/>
        </w:rPr>
        <w:t>обсуждению проекта  бюджета Волжского сельского поселения Заволжско</w:t>
      </w:r>
      <w:r>
        <w:rPr>
          <w:rFonts w:ascii="Times New Roman" w:hAnsi="Times New Roman"/>
          <w:b/>
          <w:bCs/>
          <w:sz w:val="24"/>
          <w:szCs w:val="24"/>
          <w:lang w:eastAsia="zh-CN"/>
        </w:rPr>
        <w:t>го муниципального района на 2022 год и плановый период 2023 и 2024</w:t>
      </w:r>
      <w:r w:rsidRPr="00E15A65">
        <w:rPr>
          <w:rFonts w:ascii="Times New Roman" w:hAnsi="Times New Roman"/>
          <w:b/>
          <w:bCs/>
          <w:sz w:val="24"/>
          <w:szCs w:val="24"/>
          <w:lang w:eastAsia="zh-CN"/>
        </w:rPr>
        <w:t xml:space="preserve"> годов</w:t>
      </w:r>
    </w:p>
    <w:p w14:paraId="686E6CEA"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p>
    <w:p w14:paraId="686E6CEB" w14:textId="77777777" w:rsidR="00EE12E4" w:rsidRPr="00E15A65" w:rsidRDefault="00EE12E4" w:rsidP="00E93F3D">
      <w:pPr>
        <w:suppressAutoHyphens/>
        <w:spacing w:after="0" w:line="240" w:lineRule="auto"/>
        <w:jc w:val="center"/>
        <w:rPr>
          <w:rFonts w:ascii="Times New Roman" w:hAnsi="Times New Roman"/>
          <w:b/>
          <w:bCs/>
          <w:sz w:val="24"/>
          <w:szCs w:val="24"/>
          <w:lang w:eastAsia="zh-CN"/>
        </w:rPr>
      </w:pPr>
    </w:p>
    <w:p w14:paraId="686E6CEC" w14:textId="77777777" w:rsidR="00EE12E4" w:rsidRPr="00E15A65" w:rsidRDefault="00EE12E4" w:rsidP="00E93F3D">
      <w:pPr>
        <w:suppressAutoHyphens/>
        <w:spacing w:after="0" w:line="240" w:lineRule="auto"/>
        <w:rPr>
          <w:rFonts w:ascii="Times New Roman" w:hAnsi="Times New Roman"/>
          <w:sz w:val="24"/>
          <w:szCs w:val="24"/>
          <w:lang w:eastAsia="zh-CN"/>
        </w:rPr>
      </w:pPr>
      <w:r w:rsidRPr="00E15A65">
        <w:rPr>
          <w:rFonts w:ascii="Times New Roman" w:hAnsi="Times New Roman"/>
          <w:bCs/>
          <w:sz w:val="24"/>
          <w:szCs w:val="24"/>
          <w:lang w:eastAsia="zh-CN"/>
        </w:rPr>
        <w:t xml:space="preserve">с. Воздвиженье                                                                                </w:t>
      </w:r>
      <w:r>
        <w:rPr>
          <w:rFonts w:ascii="Times New Roman" w:hAnsi="Times New Roman"/>
          <w:bCs/>
          <w:sz w:val="24"/>
          <w:szCs w:val="24"/>
          <w:lang w:eastAsia="zh-CN"/>
        </w:rPr>
        <w:t xml:space="preserve">                              17.12</w:t>
      </w:r>
      <w:r w:rsidRPr="00E15A65">
        <w:rPr>
          <w:rFonts w:ascii="Times New Roman" w:hAnsi="Times New Roman"/>
          <w:bCs/>
          <w:sz w:val="24"/>
          <w:szCs w:val="24"/>
          <w:lang w:eastAsia="zh-CN"/>
        </w:rPr>
        <w:t xml:space="preserve">.2021                                                                                                                                </w:t>
      </w:r>
    </w:p>
    <w:p w14:paraId="686E6CED" w14:textId="77777777" w:rsidR="00EE12E4" w:rsidRPr="00E15A65" w:rsidRDefault="00EE12E4" w:rsidP="00E93F3D">
      <w:pPr>
        <w:suppressAutoHyphens/>
        <w:spacing w:after="0" w:line="240" w:lineRule="auto"/>
        <w:ind w:firstLine="426"/>
        <w:jc w:val="both"/>
        <w:rPr>
          <w:rFonts w:ascii="Times New Roman" w:hAnsi="Times New Roman"/>
          <w:b/>
          <w:bCs/>
          <w:sz w:val="24"/>
          <w:szCs w:val="24"/>
          <w:lang w:eastAsia="zh-CN"/>
        </w:rPr>
      </w:pPr>
    </w:p>
    <w:p w14:paraId="686E6CEE" w14:textId="77777777" w:rsidR="00EE12E4" w:rsidRPr="00E15A65" w:rsidRDefault="00EE12E4" w:rsidP="00E93F3D">
      <w:pPr>
        <w:suppressAutoHyphens/>
        <w:spacing w:after="0"/>
        <w:ind w:firstLine="426"/>
        <w:jc w:val="both"/>
        <w:rPr>
          <w:rFonts w:ascii="Times New Roman" w:hAnsi="Times New Roman"/>
          <w:b/>
          <w:bCs/>
          <w:sz w:val="24"/>
          <w:szCs w:val="24"/>
          <w:lang w:eastAsia="zh-CN"/>
        </w:rPr>
      </w:pPr>
    </w:p>
    <w:p w14:paraId="686E6CEF" w14:textId="77777777" w:rsidR="00EE12E4" w:rsidRPr="00E15A65" w:rsidRDefault="00EE12E4" w:rsidP="00E15A65">
      <w:pPr>
        <w:pStyle w:val="aa"/>
        <w:ind w:firstLine="709"/>
        <w:jc w:val="both"/>
        <w:rPr>
          <w:rFonts w:ascii="Times New Roman" w:hAnsi="Times New Roman"/>
          <w:color w:val="000000"/>
          <w:sz w:val="24"/>
          <w:szCs w:val="24"/>
          <w:lang w:eastAsia="zh-CN"/>
        </w:rPr>
      </w:pPr>
      <w:r w:rsidRPr="00E15A65">
        <w:rPr>
          <w:rFonts w:ascii="Times New Roman" w:hAnsi="Times New Roman"/>
          <w:bCs/>
          <w:sz w:val="24"/>
          <w:szCs w:val="24"/>
          <w:lang w:eastAsia="ru-RU"/>
        </w:rPr>
        <w:t xml:space="preserve">   В соответствии с решением Совета Волжского сельского поселения Заволжского  муниципального района от 01.12.2021г № 27</w:t>
      </w:r>
      <w:r>
        <w:rPr>
          <w:rFonts w:ascii="Times New Roman" w:hAnsi="Times New Roman"/>
          <w:bCs/>
          <w:sz w:val="24"/>
          <w:szCs w:val="24"/>
          <w:lang w:eastAsia="ru-RU"/>
        </w:rPr>
        <w:t>«</w:t>
      </w:r>
      <w:r w:rsidRPr="00E15A65">
        <w:rPr>
          <w:rFonts w:ascii="Times New Roman" w:hAnsi="Times New Roman"/>
          <w:bCs/>
          <w:color w:val="000000"/>
          <w:sz w:val="24"/>
          <w:szCs w:val="24"/>
          <w:lang w:eastAsia="zh-CN"/>
        </w:rPr>
        <w:t>О вынесении на публичные слушания проекта решения Совета Волжского сельского поселения «</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w:t>
      </w:r>
      <w:r>
        <w:rPr>
          <w:rFonts w:ascii="Times New Roman" w:hAnsi="Times New Roman"/>
          <w:sz w:val="24"/>
          <w:szCs w:val="24"/>
          <w:lang w:eastAsia="zh-CN"/>
        </w:rPr>
        <w:t>.</w:t>
      </w:r>
    </w:p>
    <w:p w14:paraId="686E6CF0" w14:textId="77777777" w:rsidR="00EE12E4" w:rsidRPr="00E15A65" w:rsidRDefault="00EE12E4" w:rsidP="00E15A65">
      <w:pPr>
        <w:shd w:val="clear" w:color="auto" w:fill="FFFFFF"/>
        <w:spacing w:after="150" w:line="240" w:lineRule="auto"/>
        <w:jc w:val="center"/>
        <w:rPr>
          <w:rFonts w:ascii="Times New Roman" w:hAnsi="Times New Roman"/>
          <w:color w:val="000000"/>
          <w:sz w:val="24"/>
          <w:szCs w:val="24"/>
          <w:lang w:eastAsia="zh-CN"/>
        </w:rPr>
      </w:pPr>
    </w:p>
    <w:p w14:paraId="686E6CF1" w14:textId="77777777" w:rsidR="00EE12E4" w:rsidRPr="00E15A65" w:rsidRDefault="00EE12E4" w:rsidP="008935A6">
      <w:pPr>
        <w:pStyle w:val="aa"/>
        <w:ind w:firstLine="709"/>
        <w:jc w:val="both"/>
        <w:rPr>
          <w:rFonts w:ascii="Times New Roman" w:hAnsi="Times New Roman"/>
          <w:color w:val="000000"/>
          <w:sz w:val="24"/>
          <w:szCs w:val="24"/>
          <w:lang w:eastAsia="zh-CN"/>
        </w:rPr>
      </w:pPr>
      <w:r>
        <w:rPr>
          <w:rFonts w:ascii="Times New Roman" w:hAnsi="Times New Roman"/>
          <w:sz w:val="24"/>
          <w:szCs w:val="24"/>
          <w:lang w:eastAsia="ru-RU"/>
        </w:rPr>
        <w:t>17декабря</w:t>
      </w:r>
      <w:r w:rsidRPr="00E15A65">
        <w:rPr>
          <w:rFonts w:ascii="Times New Roman" w:hAnsi="Times New Roman"/>
          <w:sz w:val="24"/>
          <w:szCs w:val="24"/>
          <w:lang w:eastAsia="ru-RU"/>
        </w:rPr>
        <w:t xml:space="preserve"> 2021 года состоялись публичные слушания по обсуждению проекта</w:t>
      </w:r>
      <w:r>
        <w:rPr>
          <w:rFonts w:ascii="Times New Roman" w:hAnsi="Times New Roman"/>
          <w:bCs/>
          <w:sz w:val="24"/>
          <w:szCs w:val="24"/>
          <w:lang w:eastAsia="ru-RU"/>
        </w:rPr>
        <w:t>«</w:t>
      </w:r>
      <w:r w:rsidRPr="00E15A65">
        <w:rPr>
          <w:rFonts w:ascii="Times New Roman" w:hAnsi="Times New Roman"/>
          <w:bCs/>
          <w:color w:val="000000"/>
          <w:sz w:val="24"/>
          <w:szCs w:val="24"/>
          <w:lang w:eastAsia="zh-CN"/>
        </w:rPr>
        <w:t>О вынесении на публичные слушания проекта решения Совета Волжского сельского поселения «</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w:t>
      </w:r>
      <w:r>
        <w:rPr>
          <w:rFonts w:ascii="Times New Roman" w:hAnsi="Times New Roman"/>
          <w:sz w:val="24"/>
          <w:szCs w:val="24"/>
          <w:lang w:eastAsia="zh-CN"/>
        </w:rPr>
        <w:t>,</w:t>
      </w:r>
    </w:p>
    <w:p w14:paraId="686E6CF2" w14:textId="77777777" w:rsidR="00EE12E4" w:rsidRPr="008935A6" w:rsidRDefault="00EE12E4" w:rsidP="008935A6">
      <w:pPr>
        <w:suppressAutoHyphens/>
        <w:spacing w:after="0" w:line="240" w:lineRule="auto"/>
        <w:rPr>
          <w:rFonts w:ascii="Times New Roman" w:hAnsi="Times New Roman"/>
          <w:sz w:val="24"/>
          <w:szCs w:val="24"/>
          <w:lang w:eastAsia="zh-CN"/>
        </w:rPr>
      </w:pPr>
      <w:r w:rsidRPr="00E15A65">
        <w:rPr>
          <w:rFonts w:ascii="Times New Roman" w:hAnsi="Times New Roman"/>
          <w:bCs/>
          <w:sz w:val="24"/>
          <w:szCs w:val="24"/>
          <w:lang w:eastAsia="zh-CN"/>
        </w:rPr>
        <w:t xml:space="preserve"> в 14-00 часов по адресу: Ивановская область, Заволжский район село Воздвиженье улица Центральная дом 71.  </w:t>
      </w:r>
    </w:p>
    <w:p w14:paraId="686E6CF3" w14:textId="77777777" w:rsidR="00EE12E4" w:rsidRPr="00E15A65" w:rsidRDefault="00EE12E4" w:rsidP="00E93F3D">
      <w:pPr>
        <w:suppressAutoHyphens/>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 xml:space="preserve">  17</w:t>
      </w:r>
      <w:r>
        <w:rPr>
          <w:rFonts w:ascii="Times New Roman" w:hAnsi="Times New Roman"/>
          <w:bCs/>
          <w:sz w:val="24"/>
          <w:szCs w:val="24"/>
          <w:lang w:eastAsia="zh-CN"/>
        </w:rPr>
        <w:t>.12.2021</w:t>
      </w:r>
      <w:r w:rsidRPr="00E15A65">
        <w:rPr>
          <w:rFonts w:ascii="Times New Roman" w:hAnsi="Times New Roman"/>
          <w:sz w:val="24"/>
          <w:szCs w:val="24"/>
          <w:lang w:eastAsia="zh-CN"/>
        </w:rPr>
        <w:t xml:space="preserve"> года протокол публичных слушаний был размещен в соответствующих местах по следующим адресам:</w:t>
      </w:r>
    </w:p>
    <w:p w14:paraId="686E6CF4"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r w:rsidRPr="00E15A65">
        <w:rPr>
          <w:rFonts w:ascii="Times New Roman" w:hAnsi="Times New Roman"/>
          <w:sz w:val="24"/>
          <w:szCs w:val="24"/>
          <w:lang w:eastAsia="zh-CN"/>
        </w:rPr>
        <w:t xml:space="preserve">      -</w:t>
      </w:r>
      <w:r w:rsidRPr="00E15A65">
        <w:rPr>
          <w:rFonts w:ascii="Times New Roman" w:hAnsi="Times New Roman"/>
          <w:sz w:val="24"/>
          <w:szCs w:val="24"/>
          <w:lang w:eastAsia="zh-CN"/>
        </w:rPr>
        <w:tab/>
        <w:t xml:space="preserve">в с. Воздвиженье 3 экземпляра, а именно: на </w:t>
      </w:r>
      <w:r w:rsidRPr="00E15A65">
        <w:rPr>
          <w:rFonts w:ascii="Times New Roman" w:hAnsi="Times New Roman"/>
          <w:bCs/>
          <w:spacing w:val="-5"/>
          <w:sz w:val="24"/>
          <w:szCs w:val="24"/>
          <w:lang w:eastAsia="zh-CN"/>
        </w:rPr>
        <w:t>информационном стенде поселения, находящемся по адресу: Ивановская область, Заволжский район село Воздвиженье улица  Центральная дом 16, доска объявлений у магазина, находящегося по адресу: Ивановская область, Заволжский район село Воздвиженье улица Молодежная дом 3, МКУК «Родник» Воздвиженский Дом культуры, находящегося по адресу: Ивановская область, Заволжский район село Воздвиженье, ул. Центральная, д.71.</w:t>
      </w:r>
    </w:p>
    <w:p w14:paraId="686E6CF5"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CF6"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CF7" w14:textId="77777777" w:rsidR="00EE12E4" w:rsidRPr="00E15A65" w:rsidRDefault="00EE12E4" w:rsidP="00E93F3D">
      <w:pPr>
        <w:tabs>
          <w:tab w:val="left" w:pos="15"/>
        </w:tabs>
        <w:suppressAutoHyphens/>
        <w:spacing w:after="0"/>
        <w:ind w:firstLine="540"/>
        <w:jc w:val="center"/>
        <w:rPr>
          <w:rFonts w:ascii="Times New Roman" w:hAnsi="Times New Roman"/>
          <w:sz w:val="24"/>
          <w:szCs w:val="24"/>
          <w:lang w:eastAsia="zh-CN"/>
        </w:rPr>
      </w:pPr>
      <w:r w:rsidRPr="00E15A65">
        <w:rPr>
          <w:rFonts w:ascii="Times New Roman" w:hAnsi="Times New Roman"/>
          <w:b/>
          <w:sz w:val="24"/>
          <w:szCs w:val="24"/>
          <w:lang w:eastAsia="zh-CN"/>
        </w:rPr>
        <w:t>На публичных слушаниях принято следующее решение:</w:t>
      </w:r>
    </w:p>
    <w:p w14:paraId="686E6CF8" w14:textId="77777777" w:rsidR="00EE12E4" w:rsidRPr="00E15A65" w:rsidRDefault="00EE12E4" w:rsidP="00E93F3D">
      <w:pPr>
        <w:tabs>
          <w:tab w:val="left" w:pos="15"/>
        </w:tabs>
        <w:suppressAutoHyphens/>
        <w:spacing w:after="0"/>
        <w:ind w:firstLine="540"/>
        <w:jc w:val="center"/>
        <w:rPr>
          <w:rFonts w:ascii="Times New Roman" w:hAnsi="Times New Roman"/>
          <w:b/>
          <w:sz w:val="24"/>
          <w:szCs w:val="24"/>
          <w:lang w:eastAsia="zh-CN"/>
        </w:rPr>
      </w:pPr>
    </w:p>
    <w:p w14:paraId="686E6CF9" w14:textId="77777777" w:rsidR="00EE12E4" w:rsidRPr="008935A6" w:rsidRDefault="00EE12E4" w:rsidP="008935A6">
      <w:pPr>
        <w:pStyle w:val="aa"/>
        <w:ind w:firstLine="709"/>
        <w:jc w:val="both"/>
        <w:rPr>
          <w:rFonts w:ascii="Times New Roman" w:hAnsi="Times New Roman"/>
          <w:color w:val="000000"/>
          <w:sz w:val="24"/>
          <w:szCs w:val="24"/>
          <w:lang w:eastAsia="zh-CN"/>
        </w:rPr>
      </w:pPr>
      <w:r w:rsidRPr="00E15A65">
        <w:rPr>
          <w:rFonts w:ascii="Times New Roman" w:hAnsi="Times New Roman"/>
          <w:sz w:val="24"/>
          <w:szCs w:val="24"/>
          <w:lang w:eastAsia="ru-RU"/>
        </w:rPr>
        <w:t>1. Рекомендовать Совету Волжского сельского поселения принять проект</w:t>
      </w:r>
      <w:r w:rsidRPr="00E15A65">
        <w:rPr>
          <w:rFonts w:ascii="Times New Roman" w:hAnsi="Times New Roman"/>
          <w:bCs/>
          <w:color w:val="000000"/>
          <w:sz w:val="24"/>
          <w:szCs w:val="24"/>
          <w:lang w:eastAsia="zh-CN"/>
        </w:rPr>
        <w:t>решения Совета Волжского сельского поселения «</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w:t>
      </w:r>
      <w:r w:rsidRPr="00E15A65">
        <w:rPr>
          <w:rFonts w:ascii="Times New Roman" w:hAnsi="Times New Roman"/>
          <w:sz w:val="24"/>
          <w:szCs w:val="24"/>
        </w:rPr>
        <w:t>, приложен.</w:t>
      </w:r>
    </w:p>
    <w:p w14:paraId="686E6CFA" w14:textId="77777777" w:rsidR="00EE12E4" w:rsidRPr="008935A6" w:rsidRDefault="00EE12E4" w:rsidP="008935A6">
      <w:pPr>
        <w:pStyle w:val="aa"/>
        <w:ind w:firstLine="708"/>
        <w:jc w:val="both"/>
        <w:rPr>
          <w:rFonts w:ascii="Times New Roman" w:hAnsi="Times New Roman"/>
          <w:color w:val="000000"/>
          <w:sz w:val="24"/>
          <w:szCs w:val="24"/>
          <w:lang w:eastAsia="zh-CN"/>
        </w:rPr>
      </w:pPr>
      <w:r w:rsidRPr="00E15A65">
        <w:rPr>
          <w:rFonts w:ascii="Times New Roman" w:hAnsi="Times New Roman"/>
          <w:sz w:val="24"/>
          <w:szCs w:val="24"/>
          <w:lang w:eastAsia="ru-RU"/>
        </w:rPr>
        <w:t xml:space="preserve">2. Результаты публичных слушаний по проекту </w:t>
      </w:r>
      <w:r w:rsidRPr="00E15A65">
        <w:rPr>
          <w:rFonts w:ascii="Times New Roman" w:hAnsi="Times New Roman"/>
          <w:bCs/>
          <w:color w:val="000000"/>
          <w:sz w:val="24"/>
          <w:szCs w:val="24"/>
          <w:lang w:eastAsia="zh-CN"/>
        </w:rPr>
        <w:t>«</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w:t>
      </w:r>
      <w:r w:rsidRPr="00E15A65">
        <w:rPr>
          <w:rFonts w:ascii="Times New Roman" w:hAnsi="Times New Roman"/>
          <w:sz w:val="24"/>
          <w:szCs w:val="24"/>
          <w:lang w:eastAsia="ru-RU"/>
        </w:rPr>
        <w:t xml:space="preserve"> обнародовать.</w:t>
      </w:r>
    </w:p>
    <w:p w14:paraId="686E6CFB" w14:textId="77777777" w:rsidR="00EE12E4" w:rsidRPr="00E15A65" w:rsidRDefault="00EE12E4" w:rsidP="00E93F3D">
      <w:pPr>
        <w:suppressAutoHyphens/>
        <w:spacing w:after="0" w:line="240" w:lineRule="auto"/>
        <w:jc w:val="both"/>
        <w:rPr>
          <w:rFonts w:ascii="Times New Roman" w:hAnsi="Times New Roman"/>
          <w:sz w:val="24"/>
          <w:szCs w:val="24"/>
          <w:lang w:eastAsia="zh-CN"/>
        </w:rPr>
      </w:pPr>
    </w:p>
    <w:p w14:paraId="686E6CFC" w14:textId="77777777" w:rsidR="00EE12E4" w:rsidRPr="00E15A65" w:rsidRDefault="00EE12E4" w:rsidP="00E93F3D">
      <w:pPr>
        <w:suppressAutoHyphens/>
        <w:spacing w:after="0" w:line="240" w:lineRule="auto"/>
        <w:jc w:val="both"/>
        <w:rPr>
          <w:rFonts w:ascii="Times New Roman" w:hAnsi="Times New Roman"/>
          <w:sz w:val="24"/>
          <w:szCs w:val="24"/>
          <w:lang w:eastAsia="zh-CN"/>
        </w:rPr>
      </w:pPr>
    </w:p>
    <w:p w14:paraId="686E6CFD" w14:textId="77777777" w:rsidR="00EE12E4" w:rsidRPr="00E15A65" w:rsidRDefault="00EE12E4" w:rsidP="00E93F3D">
      <w:pPr>
        <w:suppressAutoHyphens/>
        <w:spacing w:after="0" w:line="240" w:lineRule="auto"/>
        <w:jc w:val="both"/>
        <w:rPr>
          <w:rFonts w:ascii="Times New Roman" w:hAnsi="Times New Roman"/>
          <w:sz w:val="24"/>
          <w:szCs w:val="24"/>
          <w:lang w:eastAsia="zh-CN"/>
        </w:rPr>
      </w:pPr>
      <w:r w:rsidRPr="00E15A65">
        <w:rPr>
          <w:rFonts w:ascii="Times New Roman" w:hAnsi="Times New Roman"/>
          <w:b/>
          <w:sz w:val="24"/>
          <w:szCs w:val="24"/>
          <w:lang w:eastAsia="zh-CN"/>
        </w:rPr>
        <w:t>Глава Волжского сельского поселения</w:t>
      </w:r>
    </w:p>
    <w:p w14:paraId="686E6CFE" w14:textId="77777777" w:rsidR="00EE12E4" w:rsidRPr="008935A6" w:rsidRDefault="00EE12E4" w:rsidP="008935A6">
      <w:pPr>
        <w:suppressAutoHyphens/>
        <w:spacing w:after="0" w:line="240" w:lineRule="auto"/>
        <w:jc w:val="both"/>
        <w:rPr>
          <w:rFonts w:ascii="Times New Roman" w:hAnsi="Times New Roman"/>
          <w:sz w:val="24"/>
          <w:szCs w:val="24"/>
          <w:lang w:eastAsia="zh-CN"/>
        </w:rPr>
      </w:pPr>
      <w:r w:rsidRPr="00E15A65">
        <w:rPr>
          <w:rFonts w:ascii="Times New Roman" w:hAnsi="Times New Roman"/>
          <w:b/>
          <w:sz w:val="24"/>
          <w:szCs w:val="24"/>
          <w:lang w:eastAsia="zh-CN"/>
        </w:rPr>
        <w:t>Заволжского муниципального района                                                           А.В. Румянцев</w:t>
      </w:r>
    </w:p>
    <w:p w14:paraId="686E6CFF"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D00"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D01"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D02"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D03" w14:textId="77777777" w:rsidR="00EE12E4" w:rsidRDefault="00EE12E4" w:rsidP="00E93F3D">
      <w:pPr>
        <w:suppressAutoHyphens/>
        <w:spacing w:after="0" w:line="240" w:lineRule="auto"/>
        <w:jc w:val="center"/>
        <w:rPr>
          <w:rFonts w:ascii="Times New Roman" w:hAnsi="Times New Roman"/>
          <w:b/>
          <w:sz w:val="24"/>
          <w:szCs w:val="24"/>
          <w:lang w:eastAsia="zh-CN"/>
        </w:rPr>
      </w:pPr>
    </w:p>
    <w:p w14:paraId="686E6D04" w14:textId="77777777" w:rsidR="00EE12E4" w:rsidRPr="00E15A65" w:rsidRDefault="00EE12E4" w:rsidP="00E93F3D">
      <w:pPr>
        <w:suppressAutoHyphens/>
        <w:spacing w:after="0" w:line="240" w:lineRule="auto"/>
        <w:jc w:val="center"/>
        <w:rPr>
          <w:rFonts w:ascii="Times New Roman" w:hAnsi="Times New Roman"/>
          <w:b/>
          <w:sz w:val="24"/>
          <w:szCs w:val="24"/>
          <w:lang w:eastAsia="zh-CN"/>
        </w:rPr>
      </w:pPr>
    </w:p>
    <w:p w14:paraId="686E6D05"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r w:rsidRPr="00E15A65">
        <w:rPr>
          <w:rFonts w:ascii="Times New Roman" w:hAnsi="Times New Roman"/>
          <w:b/>
          <w:sz w:val="24"/>
          <w:szCs w:val="24"/>
          <w:lang w:eastAsia="zh-CN"/>
        </w:rPr>
        <w:t>Протокол обнародования</w:t>
      </w:r>
    </w:p>
    <w:p w14:paraId="686E6D06" w14:textId="77777777" w:rsidR="00EE12E4" w:rsidRPr="00E15A65" w:rsidRDefault="00EE12E4" w:rsidP="00E93F3D">
      <w:pPr>
        <w:keepNext/>
        <w:suppressAutoHyphens/>
        <w:spacing w:before="240" w:after="120" w:line="240" w:lineRule="auto"/>
        <w:jc w:val="center"/>
        <w:rPr>
          <w:rFonts w:ascii="Times New Roman" w:eastAsia="Microsoft YaHei" w:hAnsi="Times New Roman"/>
          <w:sz w:val="24"/>
          <w:szCs w:val="24"/>
          <w:lang w:eastAsia="zh-CN"/>
        </w:rPr>
      </w:pPr>
      <w:r w:rsidRPr="00E15A65">
        <w:rPr>
          <w:rFonts w:ascii="Times New Roman" w:eastAsia="Microsoft YaHei" w:hAnsi="Times New Roman"/>
          <w:b/>
          <w:bCs/>
          <w:sz w:val="24"/>
          <w:szCs w:val="24"/>
          <w:lang w:eastAsia="zh-CN"/>
        </w:rPr>
        <w:t>результатов публичных слушаний по</w:t>
      </w:r>
    </w:p>
    <w:p w14:paraId="686E6D07" w14:textId="77777777" w:rsidR="00EE12E4" w:rsidRPr="00E15A65" w:rsidRDefault="00EE12E4" w:rsidP="00E93F3D">
      <w:pPr>
        <w:suppressAutoHyphens/>
        <w:spacing w:after="0" w:line="240" w:lineRule="auto"/>
        <w:jc w:val="center"/>
        <w:rPr>
          <w:rFonts w:ascii="Times New Roman" w:hAnsi="Times New Roman"/>
          <w:sz w:val="24"/>
          <w:szCs w:val="24"/>
          <w:lang w:eastAsia="zh-CN"/>
        </w:rPr>
      </w:pPr>
      <w:r w:rsidRPr="00E15A65">
        <w:rPr>
          <w:rFonts w:ascii="Times New Roman" w:hAnsi="Times New Roman"/>
          <w:b/>
          <w:bCs/>
          <w:sz w:val="24"/>
          <w:szCs w:val="24"/>
          <w:lang w:eastAsia="zh-CN"/>
        </w:rPr>
        <w:t>обсуждению проекта  бюджета Волжского сельского поселения Заволжско</w:t>
      </w:r>
      <w:r>
        <w:rPr>
          <w:rFonts w:ascii="Times New Roman" w:hAnsi="Times New Roman"/>
          <w:b/>
          <w:bCs/>
          <w:sz w:val="24"/>
          <w:szCs w:val="24"/>
          <w:lang w:eastAsia="zh-CN"/>
        </w:rPr>
        <w:t>го муниципального района на 2022 год и плановый период 2023 и 2024</w:t>
      </w:r>
      <w:r w:rsidRPr="00E15A65">
        <w:rPr>
          <w:rFonts w:ascii="Times New Roman" w:hAnsi="Times New Roman"/>
          <w:b/>
          <w:bCs/>
          <w:sz w:val="24"/>
          <w:szCs w:val="24"/>
          <w:lang w:eastAsia="zh-CN"/>
        </w:rPr>
        <w:t xml:space="preserve"> годов</w:t>
      </w:r>
    </w:p>
    <w:p w14:paraId="686E6D08" w14:textId="77777777" w:rsidR="00EE12E4" w:rsidRPr="00E15A65" w:rsidRDefault="00EE12E4" w:rsidP="00E93F3D">
      <w:pPr>
        <w:keepNext/>
        <w:suppressAutoHyphens/>
        <w:spacing w:before="240" w:after="120" w:line="240" w:lineRule="auto"/>
        <w:rPr>
          <w:rFonts w:ascii="Times New Roman" w:hAnsi="Times New Roman"/>
          <w:sz w:val="24"/>
          <w:szCs w:val="24"/>
          <w:lang w:eastAsia="zh-CN"/>
        </w:rPr>
      </w:pPr>
    </w:p>
    <w:p w14:paraId="686E6D09" w14:textId="77777777" w:rsidR="00EE12E4" w:rsidRPr="00E15A65" w:rsidRDefault="00EE12E4" w:rsidP="00E93F3D">
      <w:pPr>
        <w:suppressAutoHyphens/>
        <w:spacing w:after="0" w:line="240" w:lineRule="auto"/>
        <w:jc w:val="both"/>
        <w:rPr>
          <w:rFonts w:ascii="Times New Roman" w:hAnsi="Times New Roman"/>
          <w:sz w:val="24"/>
          <w:szCs w:val="24"/>
          <w:lang w:eastAsia="zh-CN"/>
        </w:rPr>
      </w:pPr>
      <w:r w:rsidRPr="00E15A65">
        <w:rPr>
          <w:rFonts w:ascii="Times New Roman" w:hAnsi="Times New Roman"/>
          <w:sz w:val="24"/>
          <w:szCs w:val="24"/>
          <w:lang w:eastAsia="zh-CN"/>
        </w:rPr>
        <w:t xml:space="preserve">с. Воздвиженье  </w:t>
      </w:r>
      <w:r w:rsidRPr="00E15A65">
        <w:rPr>
          <w:rFonts w:ascii="Times New Roman" w:hAnsi="Times New Roman"/>
          <w:bCs/>
          <w:sz w:val="24"/>
          <w:szCs w:val="24"/>
          <w:lang w:eastAsia="zh-CN"/>
        </w:rPr>
        <w:t xml:space="preserve">17.12.2021                                                                                                                                </w:t>
      </w:r>
    </w:p>
    <w:p w14:paraId="686E6D0A" w14:textId="77777777" w:rsidR="00EE12E4" w:rsidRPr="00E15A65" w:rsidRDefault="00EE12E4" w:rsidP="00E93F3D">
      <w:pPr>
        <w:suppressAutoHyphens/>
        <w:spacing w:after="0" w:line="240" w:lineRule="auto"/>
        <w:ind w:firstLine="426"/>
        <w:jc w:val="both"/>
        <w:rPr>
          <w:rFonts w:ascii="Times New Roman" w:hAnsi="Times New Roman"/>
          <w:b/>
          <w:bCs/>
          <w:sz w:val="24"/>
          <w:szCs w:val="24"/>
          <w:lang w:eastAsia="zh-CN"/>
        </w:rPr>
      </w:pPr>
    </w:p>
    <w:p w14:paraId="686E6D0B" w14:textId="77777777" w:rsidR="00EE12E4" w:rsidRPr="00E15A65" w:rsidRDefault="00EE12E4" w:rsidP="00E93F3D">
      <w:pPr>
        <w:suppressAutoHyphens/>
        <w:spacing w:after="0"/>
        <w:ind w:firstLine="426"/>
        <w:jc w:val="both"/>
        <w:rPr>
          <w:rFonts w:ascii="Times New Roman" w:hAnsi="Times New Roman"/>
          <w:b/>
          <w:bCs/>
          <w:sz w:val="24"/>
          <w:szCs w:val="24"/>
          <w:lang w:eastAsia="zh-CN"/>
        </w:rPr>
      </w:pPr>
    </w:p>
    <w:p w14:paraId="686E6D0C" w14:textId="77777777" w:rsidR="00EE12E4" w:rsidRPr="00E15A65" w:rsidRDefault="00EE12E4" w:rsidP="008935A6">
      <w:pPr>
        <w:pStyle w:val="aa"/>
        <w:ind w:firstLine="709"/>
        <w:jc w:val="both"/>
        <w:rPr>
          <w:rFonts w:ascii="Times New Roman" w:hAnsi="Times New Roman"/>
          <w:color w:val="000000"/>
          <w:sz w:val="24"/>
          <w:szCs w:val="24"/>
          <w:lang w:eastAsia="zh-CN"/>
        </w:rPr>
      </w:pPr>
      <w:r w:rsidRPr="00E15A65">
        <w:rPr>
          <w:rFonts w:ascii="Times New Roman" w:hAnsi="Times New Roman"/>
          <w:bCs/>
          <w:sz w:val="24"/>
          <w:szCs w:val="24"/>
          <w:lang w:eastAsia="zh-CN"/>
        </w:rPr>
        <w:t xml:space="preserve">    Решение Совета Волжского сельского поселения Заволжского  муниципа</w:t>
      </w:r>
      <w:r>
        <w:rPr>
          <w:rFonts w:ascii="Times New Roman" w:hAnsi="Times New Roman"/>
          <w:bCs/>
          <w:sz w:val="24"/>
          <w:szCs w:val="24"/>
          <w:lang w:eastAsia="zh-CN"/>
        </w:rPr>
        <w:t>льного района от 01.12.2021г № 27</w:t>
      </w:r>
      <w:r>
        <w:rPr>
          <w:rFonts w:ascii="Times New Roman" w:hAnsi="Times New Roman"/>
          <w:bCs/>
          <w:sz w:val="24"/>
          <w:szCs w:val="24"/>
          <w:lang w:eastAsia="ru-RU"/>
        </w:rPr>
        <w:t>«</w:t>
      </w:r>
      <w:r w:rsidRPr="00E15A65">
        <w:rPr>
          <w:rFonts w:ascii="Times New Roman" w:hAnsi="Times New Roman"/>
          <w:bCs/>
          <w:color w:val="000000"/>
          <w:sz w:val="24"/>
          <w:szCs w:val="24"/>
          <w:lang w:eastAsia="zh-CN"/>
        </w:rPr>
        <w:t>О вынесении на публичные слушания проекта решения Совета Волжского сельского поселения «</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w:t>
      </w:r>
      <w:r>
        <w:rPr>
          <w:rFonts w:ascii="Times New Roman" w:hAnsi="Times New Roman"/>
          <w:sz w:val="24"/>
          <w:szCs w:val="24"/>
          <w:lang w:eastAsia="zh-CN"/>
        </w:rPr>
        <w:t>,</w:t>
      </w:r>
    </w:p>
    <w:p w14:paraId="686E6D0D" w14:textId="77777777" w:rsidR="00EE12E4" w:rsidRPr="008935A6" w:rsidRDefault="00EE12E4" w:rsidP="008935A6">
      <w:pPr>
        <w:numPr>
          <w:ilvl w:val="0"/>
          <w:numId w:val="1"/>
        </w:numPr>
        <w:suppressAutoHyphens/>
        <w:spacing w:after="0" w:line="240" w:lineRule="auto"/>
        <w:ind w:left="0" w:firstLine="0"/>
        <w:jc w:val="both"/>
        <w:rPr>
          <w:rFonts w:ascii="Times New Roman" w:hAnsi="Times New Roman"/>
          <w:sz w:val="24"/>
          <w:szCs w:val="24"/>
          <w:lang w:eastAsia="zh-CN"/>
        </w:rPr>
      </w:pPr>
      <w:r w:rsidRPr="008935A6">
        <w:rPr>
          <w:rFonts w:ascii="Times New Roman" w:hAnsi="Times New Roman"/>
          <w:bCs/>
          <w:sz w:val="24"/>
          <w:szCs w:val="24"/>
          <w:lang w:eastAsia="zh-CN"/>
        </w:rPr>
        <w:t xml:space="preserve">было обнародовано </w:t>
      </w:r>
      <w:r>
        <w:rPr>
          <w:rFonts w:ascii="Times New Roman" w:hAnsi="Times New Roman"/>
          <w:sz w:val="24"/>
          <w:szCs w:val="24"/>
          <w:lang w:eastAsia="zh-CN"/>
        </w:rPr>
        <w:t>01.12</w:t>
      </w:r>
      <w:r w:rsidRPr="008935A6">
        <w:rPr>
          <w:rFonts w:ascii="Times New Roman" w:hAnsi="Times New Roman"/>
          <w:sz w:val="24"/>
          <w:szCs w:val="24"/>
          <w:lang w:eastAsia="zh-CN"/>
        </w:rPr>
        <w:t xml:space="preserve">.2021 года. </w:t>
      </w:r>
    </w:p>
    <w:p w14:paraId="686E6D0E" w14:textId="77777777" w:rsidR="00EE12E4" w:rsidRPr="00E15A65" w:rsidRDefault="00EE12E4" w:rsidP="008935A6">
      <w:pPr>
        <w:suppressAutoHyphens/>
        <w:spacing w:after="0" w:line="240" w:lineRule="auto"/>
        <w:ind w:firstLine="708"/>
        <w:jc w:val="both"/>
        <w:rPr>
          <w:rFonts w:ascii="Times New Roman" w:hAnsi="Times New Roman"/>
          <w:sz w:val="24"/>
          <w:szCs w:val="24"/>
          <w:lang w:eastAsia="zh-CN"/>
        </w:rPr>
      </w:pPr>
      <w:r w:rsidRPr="00E15A65">
        <w:rPr>
          <w:rFonts w:ascii="Times New Roman" w:hAnsi="Times New Roman"/>
          <w:sz w:val="24"/>
          <w:szCs w:val="24"/>
          <w:lang w:eastAsia="zh-CN"/>
        </w:rPr>
        <w:t xml:space="preserve">Проект муниципального правового акта </w:t>
      </w:r>
      <w:r>
        <w:rPr>
          <w:rFonts w:ascii="Times New Roman" w:hAnsi="Times New Roman"/>
          <w:sz w:val="24"/>
          <w:szCs w:val="24"/>
          <w:lang w:eastAsia="zh-CN"/>
        </w:rPr>
        <w:t>«</w:t>
      </w:r>
      <w:r w:rsidRPr="00E15A65">
        <w:rPr>
          <w:rFonts w:ascii="Times New Roman" w:hAnsi="Times New Roman"/>
          <w:sz w:val="24"/>
          <w:szCs w:val="24"/>
          <w:lang w:eastAsia="zh-CN"/>
        </w:rPr>
        <w:t>О бюджете Волжского сельского поселения Заволжского муниципального района на 2022 год и плановый период 2023 и 2024 годов» был размещен на официальном сайте администрации Волжского сельского поселения в сети Интернет и  на информационных стендах по следующим адресам:</w:t>
      </w:r>
    </w:p>
    <w:p w14:paraId="686E6D0F"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r w:rsidRPr="00E15A65">
        <w:rPr>
          <w:rFonts w:ascii="Times New Roman" w:hAnsi="Times New Roman"/>
          <w:sz w:val="24"/>
          <w:szCs w:val="24"/>
          <w:lang w:eastAsia="zh-CN"/>
        </w:rPr>
        <w:t xml:space="preserve">      -</w:t>
      </w:r>
      <w:r w:rsidRPr="00E15A65">
        <w:rPr>
          <w:rFonts w:ascii="Times New Roman" w:hAnsi="Times New Roman"/>
          <w:sz w:val="24"/>
          <w:szCs w:val="24"/>
          <w:lang w:eastAsia="zh-CN"/>
        </w:rPr>
        <w:tab/>
        <w:t xml:space="preserve">в с. Воздвиженье 3 экземпляра, а именно: на </w:t>
      </w:r>
      <w:r w:rsidRPr="00E15A65">
        <w:rPr>
          <w:rFonts w:ascii="Times New Roman" w:hAnsi="Times New Roman"/>
          <w:bCs/>
          <w:spacing w:val="-5"/>
          <w:sz w:val="24"/>
          <w:szCs w:val="24"/>
          <w:lang w:eastAsia="zh-CN"/>
        </w:rPr>
        <w:t>информационном стенде поселения, находящемся по адресу: Ивановская область, Заволжский район село Воздвиженье улица  Центральная дом 16, доска объявлений у магазина, находящегося по адресу: Ивановская область, Заволжский район село Воздвиженье улица Молодежная дом 3, МКУК «Родник» Воздвиженский Дом культуры, находящегося по адресу: Ивановская область, Заволжский район село Воздвиженье, ул. Центральная, д.71 .</w:t>
      </w:r>
    </w:p>
    <w:p w14:paraId="686E6D10"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D11"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D12"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D13" w14:textId="77777777" w:rsidR="00EE12E4" w:rsidRPr="00E15A65" w:rsidRDefault="00EE12E4" w:rsidP="00E93F3D">
      <w:pPr>
        <w:shd w:val="clear" w:color="auto" w:fill="FFFFFF"/>
        <w:suppressAutoHyphens/>
        <w:spacing w:after="0" w:line="240" w:lineRule="auto"/>
        <w:ind w:left="5"/>
        <w:jc w:val="both"/>
        <w:rPr>
          <w:rFonts w:ascii="Times New Roman" w:hAnsi="Times New Roman"/>
          <w:sz w:val="24"/>
          <w:szCs w:val="24"/>
          <w:lang w:eastAsia="zh-CN"/>
        </w:rPr>
      </w:pPr>
    </w:p>
    <w:p w14:paraId="686E6D14" w14:textId="77777777" w:rsidR="00EE12E4" w:rsidRPr="00E15A65" w:rsidRDefault="00EE12E4" w:rsidP="00E93F3D">
      <w:pPr>
        <w:tabs>
          <w:tab w:val="left" w:pos="15"/>
        </w:tabs>
        <w:suppressAutoHyphens/>
        <w:spacing w:after="0"/>
        <w:ind w:firstLine="540"/>
        <w:jc w:val="center"/>
        <w:rPr>
          <w:rFonts w:ascii="Times New Roman" w:hAnsi="Times New Roman"/>
          <w:sz w:val="24"/>
          <w:szCs w:val="24"/>
          <w:lang w:eastAsia="zh-CN"/>
        </w:rPr>
      </w:pPr>
    </w:p>
    <w:p w14:paraId="686E6D15" w14:textId="77777777" w:rsidR="00EE12E4" w:rsidRPr="00E15A65" w:rsidRDefault="00EE12E4" w:rsidP="00E93F3D">
      <w:pPr>
        <w:suppressAutoHyphens/>
        <w:spacing w:after="0" w:line="240" w:lineRule="auto"/>
        <w:jc w:val="both"/>
        <w:rPr>
          <w:rFonts w:ascii="Times New Roman" w:hAnsi="Times New Roman"/>
          <w:sz w:val="24"/>
          <w:szCs w:val="24"/>
          <w:lang w:eastAsia="zh-CN"/>
        </w:rPr>
      </w:pPr>
    </w:p>
    <w:p w14:paraId="686E6D16" w14:textId="77777777" w:rsidR="00EE12E4" w:rsidRPr="00E15A65" w:rsidRDefault="00EE12E4" w:rsidP="00E93F3D">
      <w:pPr>
        <w:suppressAutoHyphens/>
        <w:spacing w:after="0" w:line="240" w:lineRule="auto"/>
        <w:jc w:val="both"/>
        <w:rPr>
          <w:rFonts w:ascii="Times New Roman" w:hAnsi="Times New Roman"/>
          <w:sz w:val="24"/>
          <w:szCs w:val="24"/>
          <w:lang w:eastAsia="zh-CN"/>
        </w:rPr>
      </w:pPr>
      <w:r w:rsidRPr="00E15A65">
        <w:rPr>
          <w:rFonts w:ascii="Times New Roman" w:hAnsi="Times New Roman"/>
          <w:b/>
          <w:sz w:val="24"/>
          <w:szCs w:val="24"/>
          <w:lang w:eastAsia="zh-CN"/>
        </w:rPr>
        <w:t>Глава Волжского сельского поселения</w:t>
      </w:r>
    </w:p>
    <w:p w14:paraId="686E6D17" w14:textId="77777777" w:rsidR="00EE12E4" w:rsidRPr="00E15A65" w:rsidRDefault="00EE12E4" w:rsidP="00E93F3D">
      <w:pPr>
        <w:suppressAutoHyphens/>
        <w:spacing w:after="0" w:line="240" w:lineRule="auto"/>
        <w:jc w:val="both"/>
        <w:rPr>
          <w:rFonts w:ascii="Times New Roman" w:hAnsi="Times New Roman"/>
          <w:sz w:val="24"/>
          <w:szCs w:val="24"/>
          <w:lang w:eastAsia="zh-CN"/>
        </w:rPr>
      </w:pPr>
      <w:r w:rsidRPr="00E15A65">
        <w:rPr>
          <w:rFonts w:ascii="Times New Roman" w:hAnsi="Times New Roman"/>
          <w:b/>
          <w:sz w:val="24"/>
          <w:szCs w:val="24"/>
          <w:lang w:eastAsia="zh-CN"/>
        </w:rPr>
        <w:t>Заволжского муниципального района                                                         А.В. Румянцев</w:t>
      </w:r>
    </w:p>
    <w:p w14:paraId="686E6D18" w14:textId="77777777" w:rsidR="00EE12E4" w:rsidRPr="00E15A65" w:rsidRDefault="00EE12E4" w:rsidP="00E93F3D">
      <w:pPr>
        <w:suppressAutoHyphens/>
        <w:spacing w:after="0" w:line="240" w:lineRule="auto"/>
        <w:jc w:val="both"/>
        <w:rPr>
          <w:rFonts w:ascii="Times New Roman" w:hAnsi="Times New Roman"/>
          <w:b/>
          <w:sz w:val="24"/>
          <w:szCs w:val="24"/>
          <w:lang w:eastAsia="zh-CN"/>
        </w:rPr>
      </w:pPr>
    </w:p>
    <w:p w14:paraId="686E6D19" w14:textId="77777777" w:rsidR="00EE12E4" w:rsidRPr="00E15A65" w:rsidRDefault="00EE12E4" w:rsidP="00E93F3D">
      <w:pPr>
        <w:suppressAutoHyphens/>
        <w:spacing w:after="0" w:line="240" w:lineRule="auto"/>
        <w:jc w:val="both"/>
        <w:rPr>
          <w:rFonts w:ascii="Times New Roman" w:hAnsi="Times New Roman"/>
          <w:b/>
          <w:sz w:val="24"/>
          <w:szCs w:val="24"/>
          <w:lang w:eastAsia="zh-CN"/>
        </w:rPr>
      </w:pPr>
    </w:p>
    <w:p w14:paraId="686E6D1A" w14:textId="77777777" w:rsidR="00EE12E4" w:rsidRPr="00E15A65" w:rsidRDefault="00EE12E4" w:rsidP="00E93F3D">
      <w:pPr>
        <w:suppressAutoHyphens/>
        <w:spacing w:after="0" w:line="240" w:lineRule="auto"/>
        <w:jc w:val="both"/>
        <w:rPr>
          <w:rFonts w:ascii="Times New Roman" w:hAnsi="Times New Roman"/>
          <w:b/>
          <w:sz w:val="24"/>
          <w:szCs w:val="24"/>
          <w:lang w:eastAsia="zh-CN"/>
        </w:rPr>
      </w:pPr>
    </w:p>
    <w:p w14:paraId="686E6D1B" w14:textId="77777777" w:rsidR="00EE12E4" w:rsidRPr="00E15A65" w:rsidRDefault="00EE12E4" w:rsidP="00E93F3D">
      <w:pPr>
        <w:suppressAutoHyphens/>
        <w:spacing w:after="0" w:line="240" w:lineRule="auto"/>
        <w:jc w:val="both"/>
        <w:rPr>
          <w:rFonts w:ascii="Times New Roman" w:hAnsi="Times New Roman"/>
          <w:b/>
          <w:sz w:val="24"/>
          <w:szCs w:val="24"/>
          <w:lang w:eastAsia="zh-CN"/>
        </w:rPr>
      </w:pPr>
    </w:p>
    <w:p w14:paraId="686E6D1C" w14:textId="77777777" w:rsidR="00EE12E4" w:rsidRPr="00E15A65" w:rsidRDefault="00EE12E4" w:rsidP="00E93F3D">
      <w:pPr>
        <w:suppressAutoHyphens/>
        <w:spacing w:after="0" w:line="240" w:lineRule="auto"/>
        <w:jc w:val="both"/>
        <w:rPr>
          <w:rFonts w:ascii="Times New Roman" w:hAnsi="Times New Roman"/>
          <w:b/>
          <w:color w:val="000000"/>
          <w:sz w:val="24"/>
          <w:szCs w:val="24"/>
          <w:highlight w:val="white"/>
          <w:lang w:eastAsia="zh-CN"/>
        </w:rPr>
      </w:pPr>
    </w:p>
    <w:p w14:paraId="686E6D1D" w14:textId="77777777" w:rsidR="00EE12E4" w:rsidRPr="00E15A65" w:rsidRDefault="00EE12E4" w:rsidP="00E93F3D">
      <w:pPr>
        <w:suppressAutoHyphens/>
        <w:spacing w:after="0" w:line="240" w:lineRule="auto"/>
        <w:ind w:firstLine="708"/>
        <w:rPr>
          <w:rFonts w:ascii="Times New Roman" w:hAnsi="Times New Roman"/>
          <w:b/>
          <w:color w:val="000000"/>
          <w:sz w:val="24"/>
          <w:szCs w:val="24"/>
          <w:highlight w:val="white"/>
          <w:lang w:eastAsia="zh-CN"/>
        </w:rPr>
      </w:pPr>
    </w:p>
    <w:p w14:paraId="686E6D1E" w14:textId="77777777" w:rsidR="00EE12E4" w:rsidRPr="00E15A65" w:rsidRDefault="00EE12E4" w:rsidP="00E93F3D">
      <w:pPr>
        <w:suppressAutoHyphens/>
        <w:spacing w:after="0" w:line="240" w:lineRule="auto"/>
        <w:rPr>
          <w:rFonts w:ascii="Times New Roman" w:hAnsi="Times New Roman"/>
          <w:sz w:val="24"/>
          <w:szCs w:val="24"/>
          <w:lang w:eastAsia="zh-CN"/>
        </w:rPr>
      </w:pPr>
    </w:p>
    <w:p w14:paraId="686E6D1F" w14:textId="77777777" w:rsidR="00EE12E4" w:rsidRPr="00E15A65" w:rsidRDefault="00EE12E4" w:rsidP="00E93F3D">
      <w:pPr>
        <w:tabs>
          <w:tab w:val="left" w:pos="7770"/>
        </w:tabs>
        <w:rPr>
          <w:rFonts w:ascii="Times New Roman" w:hAnsi="Times New Roman"/>
          <w:sz w:val="24"/>
          <w:szCs w:val="24"/>
        </w:rPr>
      </w:pPr>
      <w:r w:rsidRPr="00E15A65">
        <w:rPr>
          <w:rFonts w:ascii="Times New Roman" w:hAnsi="Times New Roman"/>
          <w:sz w:val="24"/>
          <w:szCs w:val="24"/>
        </w:rPr>
        <w:tab/>
      </w:r>
    </w:p>
    <w:p w14:paraId="686E6D20" w14:textId="77777777" w:rsidR="00EE12E4" w:rsidRPr="00E15A65" w:rsidRDefault="00EE12E4" w:rsidP="00E93F3D">
      <w:pPr>
        <w:tabs>
          <w:tab w:val="left" w:pos="7770"/>
        </w:tabs>
        <w:rPr>
          <w:rFonts w:ascii="Times New Roman" w:hAnsi="Times New Roman"/>
          <w:sz w:val="24"/>
          <w:szCs w:val="24"/>
        </w:rPr>
      </w:pPr>
    </w:p>
    <w:sectPr w:rsidR="00EE12E4" w:rsidRPr="00E15A65" w:rsidSect="001D42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6D23" w14:textId="77777777" w:rsidR="00EE12E4" w:rsidRDefault="00EE12E4" w:rsidP="00E93F3D">
      <w:pPr>
        <w:spacing w:after="0" w:line="240" w:lineRule="auto"/>
      </w:pPr>
      <w:r>
        <w:separator/>
      </w:r>
    </w:p>
  </w:endnote>
  <w:endnote w:type="continuationSeparator" w:id="0">
    <w:p w14:paraId="686E6D24" w14:textId="77777777" w:rsidR="00EE12E4" w:rsidRDefault="00EE12E4" w:rsidP="00E9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6D21" w14:textId="77777777" w:rsidR="00EE12E4" w:rsidRDefault="00EE12E4" w:rsidP="00E93F3D">
      <w:pPr>
        <w:spacing w:after="0" w:line="240" w:lineRule="auto"/>
      </w:pPr>
      <w:r>
        <w:separator/>
      </w:r>
    </w:p>
  </w:footnote>
  <w:footnote w:type="continuationSeparator" w:id="0">
    <w:p w14:paraId="686E6D22" w14:textId="77777777" w:rsidR="00EE12E4" w:rsidRDefault="00EE12E4" w:rsidP="00E9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F311EAE"/>
    <w:multiLevelType w:val="hybridMultilevel"/>
    <w:tmpl w:val="4FA27572"/>
    <w:lvl w:ilvl="0" w:tplc="F3E8D2CA">
      <w:start w:val="1"/>
      <w:numFmt w:val="decimal"/>
      <w:lvlText w:val="%1."/>
      <w:lvlJc w:val="left"/>
      <w:pPr>
        <w:ind w:left="1110" w:hanging="360"/>
      </w:pPr>
      <w:rPr>
        <w:rFonts w:ascii="Calibri" w:hAnsi="Calibri" w:cs="Times New Roman" w:hint="default"/>
        <w:b w:val="0"/>
        <w:color w:val="auto"/>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15:restartNumberingAfterBreak="0">
    <w:nsid w:val="64625461"/>
    <w:multiLevelType w:val="hybridMultilevel"/>
    <w:tmpl w:val="A0820B56"/>
    <w:lvl w:ilvl="0" w:tplc="C05AD972">
      <w:start w:val="1"/>
      <w:numFmt w:val="decimal"/>
      <w:lvlText w:val="%1."/>
      <w:lvlJc w:val="left"/>
      <w:pPr>
        <w:ind w:left="720" w:hanging="360"/>
      </w:pPr>
      <w:rPr>
        <w:rFonts w:ascii="Calibri" w:hAnsi="Calibri"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F3D"/>
    <w:rsid w:val="00025DE5"/>
    <w:rsid w:val="00063212"/>
    <w:rsid w:val="00084B00"/>
    <w:rsid w:val="000A6292"/>
    <w:rsid w:val="000B3794"/>
    <w:rsid w:val="000C46BE"/>
    <w:rsid w:val="000C4D03"/>
    <w:rsid w:val="0017017B"/>
    <w:rsid w:val="00170B9F"/>
    <w:rsid w:val="001850A7"/>
    <w:rsid w:val="00190514"/>
    <w:rsid w:val="001D42D8"/>
    <w:rsid w:val="001D565C"/>
    <w:rsid w:val="002F716D"/>
    <w:rsid w:val="00317F1B"/>
    <w:rsid w:val="0034500A"/>
    <w:rsid w:val="00373D8A"/>
    <w:rsid w:val="003A37C8"/>
    <w:rsid w:val="003B7DEC"/>
    <w:rsid w:val="003C658E"/>
    <w:rsid w:val="00425927"/>
    <w:rsid w:val="004A31F0"/>
    <w:rsid w:val="004B5001"/>
    <w:rsid w:val="00522B1B"/>
    <w:rsid w:val="005469CC"/>
    <w:rsid w:val="00547DB0"/>
    <w:rsid w:val="0062306A"/>
    <w:rsid w:val="00623579"/>
    <w:rsid w:val="00660331"/>
    <w:rsid w:val="006A13BD"/>
    <w:rsid w:val="006E4B01"/>
    <w:rsid w:val="00747404"/>
    <w:rsid w:val="007745CB"/>
    <w:rsid w:val="007F039B"/>
    <w:rsid w:val="007F4C88"/>
    <w:rsid w:val="00807B69"/>
    <w:rsid w:val="008435E4"/>
    <w:rsid w:val="008935A6"/>
    <w:rsid w:val="008C0DA8"/>
    <w:rsid w:val="008E103B"/>
    <w:rsid w:val="00A2639B"/>
    <w:rsid w:val="00A43886"/>
    <w:rsid w:val="00AB4ACB"/>
    <w:rsid w:val="00AC4094"/>
    <w:rsid w:val="00B175F8"/>
    <w:rsid w:val="00C05799"/>
    <w:rsid w:val="00C354F1"/>
    <w:rsid w:val="00C37582"/>
    <w:rsid w:val="00CB4D25"/>
    <w:rsid w:val="00D42C7F"/>
    <w:rsid w:val="00D67E40"/>
    <w:rsid w:val="00D901C2"/>
    <w:rsid w:val="00D92E5A"/>
    <w:rsid w:val="00DD3A95"/>
    <w:rsid w:val="00E15A65"/>
    <w:rsid w:val="00E32463"/>
    <w:rsid w:val="00E5366C"/>
    <w:rsid w:val="00E64E02"/>
    <w:rsid w:val="00E93F3D"/>
    <w:rsid w:val="00EE12E4"/>
    <w:rsid w:val="00FB2A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E6BEC"/>
  <w15:docId w15:val="{5D5E6596-8C51-4054-A6FE-4AF509A0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D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93F3D"/>
    <w:rPr>
      <w:rFonts w:ascii="Times New Roman" w:hAnsi="Times New Roman" w:cs="Times New Roman"/>
      <w:b/>
      <w:bCs/>
    </w:rPr>
  </w:style>
  <w:style w:type="paragraph" w:styleId="a4">
    <w:name w:val="Normal (Web)"/>
    <w:basedOn w:val="a"/>
    <w:uiPriority w:val="99"/>
    <w:semiHidden/>
    <w:rsid w:val="00E93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T12">
    <w:name w:val="wT12"/>
    <w:uiPriority w:val="99"/>
    <w:rsid w:val="00E93F3D"/>
    <w:rPr>
      <w:b/>
    </w:rPr>
  </w:style>
  <w:style w:type="paragraph" w:styleId="a5">
    <w:name w:val="header"/>
    <w:basedOn w:val="a"/>
    <w:link w:val="a6"/>
    <w:uiPriority w:val="99"/>
    <w:rsid w:val="00E93F3D"/>
    <w:pPr>
      <w:tabs>
        <w:tab w:val="center" w:pos="4677"/>
        <w:tab w:val="right" w:pos="9355"/>
      </w:tabs>
      <w:spacing w:after="0" w:line="240" w:lineRule="auto"/>
    </w:pPr>
  </w:style>
  <w:style w:type="character" w:customStyle="1" w:styleId="a6">
    <w:name w:val="Верхний колонтитул Знак"/>
    <w:link w:val="a5"/>
    <w:uiPriority w:val="99"/>
    <w:locked/>
    <w:rsid w:val="00E93F3D"/>
    <w:rPr>
      <w:rFonts w:cs="Times New Roman"/>
    </w:rPr>
  </w:style>
  <w:style w:type="paragraph" w:styleId="a7">
    <w:name w:val="footer"/>
    <w:basedOn w:val="a"/>
    <w:link w:val="a8"/>
    <w:uiPriority w:val="99"/>
    <w:rsid w:val="00E93F3D"/>
    <w:pPr>
      <w:tabs>
        <w:tab w:val="center" w:pos="4677"/>
        <w:tab w:val="right" w:pos="9355"/>
      </w:tabs>
      <w:spacing w:after="0" w:line="240" w:lineRule="auto"/>
    </w:pPr>
  </w:style>
  <w:style w:type="character" w:customStyle="1" w:styleId="a8">
    <w:name w:val="Нижний колонтитул Знак"/>
    <w:link w:val="a7"/>
    <w:uiPriority w:val="99"/>
    <w:locked/>
    <w:rsid w:val="00E93F3D"/>
    <w:rPr>
      <w:rFonts w:cs="Times New Roman"/>
    </w:rPr>
  </w:style>
  <w:style w:type="paragraph" w:styleId="a9">
    <w:name w:val="List Paragraph"/>
    <w:basedOn w:val="a"/>
    <w:uiPriority w:val="99"/>
    <w:qFormat/>
    <w:rsid w:val="00A2639B"/>
    <w:pPr>
      <w:ind w:left="720"/>
      <w:contextualSpacing/>
    </w:pPr>
  </w:style>
  <w:style w:type="paragraph" w:styleId="aa">
    <w:name w:val="No Spacing"/>
    <w:uiPriority w:val="99"/>
    <w:qFormat/>
    <w:rsid w:val="00E15A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04045">
      <w:marLeft w:val="0"/>
      <w:marRight w:val="0"/>
      <w:marTop w:val="0"/>
      <w:marBottom w:val="0"/>
      <w:divBdr>
        <w:top w:val="none" w:sz="0" w:space="0" w:color="auto"/>
        <w:left w:val="none" w:sz="0" w:space="0" w:color="auto"/>
        <w:bottom w:val="none" w:sz="0" w:space="0" w:color="auto"/>
        <w:right w:val="none" w:sz="0" w:space="0" w:color="auto"/>
      </w:divBdr>
    </w:div>
    <w:div w:id="1222904046">
      <w:marLeft w:val="0"/>
      <w:marRight w:val="0"/>
      <w:marTop w:val="0"/>
      <w:marBottom w:val="0"/>
      <w:divBdr>
        <w:top w:val="none" w:sz="0" w:space="0" w:color="auto"/>
        <w:left w:val="none" w:sz="0" w:space="0" w:color="auto"/>
        <w:bottom w:val="none" w:sz="0" w:space="0" w:color="auto"/>
        <w:right w:val="none" w:sz="0" w:space="0" w:color="auto"/>
      </w:divBdr>
    </w:div>
    <w:div w:id="1222904047">
      <w:marLeft w:val="0"/>
      <w:marRight w:val="0"/>
      <w:marTop w:val="0"/>
      <w:marBottom w:val="0"/>
      <w:divBdr>
        <w:top w:val="none" w:sz="0" w:space="0" w:color="auto"/>
        <w:left w:val="none" w:sz="0" w:space="0" w:color="auto"/>
        <w:bottom w:val="none" w:sz="0" w:space="0" w:color="auto"/>
        <w:right w:val="none" w:sz="0" w:space="0" w:color="auto"/>
      </w:divBdr>
    </w:div>
    <w:div w:id="1222904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2021-12-20T08:22:00Z</cp:lastPrinted>
  <dcterms:created xsi:type="dcterms:W3CDTF">2021-12-20T04:30:00Z</dcterms:created>
  <dcterms:modified xsi:type="dcterms:W3CDTF">2022-12-14T06:52:00Z</dcterms:modified>
</cp:coreProperties>
</file>